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CF922" w14:textId="48591A86" w:rsidR="000E100E" w:rsidRDefault="00875D56">
      <w:r>
        <w:t>Notice of Privacy Practice – Spanish</w:t>
      </w:r>
    </w:p>
    <w:p w14:paraId="3A67467D" w14:textId="77777777" w:rsidR="00875D56" w:rsidRPr="00875D56" w:rsidRDefault="00875D56" w:rsidP="00875D56">
      <w:r w:rsidRPr="00875D56">
        <w:rPr>
          <w:b/>
          <w:bCs/>
        </w:rPr>
        <w:t>AVISO DE PRÁCTICAS DE PRIVACIDAD</w:t>
      </w:r>
      <w:r w:rsidRPr="00875D56">
        <w:br/>
      </w:r>
      <w:proofErr w:type="spellStart"/>
      <w:r w:rsidRPr="00875D56">
        <w:rPr>
          <w:b/>
          <w:bCs/>
        </w:rPr>
        <w:t>Fecha</w:t>
      </w:r>
      <w:proofErr w:type="spellEnd"/>
      <w:r w:rsidRPr="00875D56">
        <w:rPr>
          <w:b/>
          <w:bCs/>
        </w:rPr>
        <w:t xml:space="preserve"> de </w:t>
      </w:r>
      <w:proofErr w:type="spellStart"/>
      <w:r w:rsidRPr="00875D56">
        <w:rPr>
          <w:b/>
          <w:bCs/>
        </w:rPr>
        <w:t>vigencia</w:t>
      </w:r>
      <w:proofErr w:type="spellEnd"/>
      <w:r w:rsidRPr="00875D56">
        <w:rPr>
          <w:b/>
          <w:bCs/>
        </w:rPr>
        <w:t>:</w:t>
      </w:r>
      <w:r w:rsidRPr="00875D56">
        <w:t xml:space="preserve"> 1 de </w:t>
      </w:r>
      <w:proofErr w:type="spellStart"/>
      <w:r w:rsidRPr="00875D56">
        <w:t>julio</w:t>
      </w:r>
      <w:proofErr w:type="spellEnd"/>
      <w:r w:rsidRPr="00875D56">
        <w:t xml:space="preserve"> de 2025</w:t>
      </w:r>
      <w:r w:rsidRPr="00875D56">
        <w:br/>
      </w:r>
      <w:r w:rsidRPr="00875D56">
        <w:rPr>
          <w:b/>
          <w:bCs/>
        </w:rPr>
        <w:t>Yuma District Hospital and Clinics</w:t>
      </w:r>
      <w:r w:rsidRPr="00875D56">
        <w:br/>
        <w:t>1000 W. 8th Ave.</w:t>
      </w:r>
      <w:r w:rsidRPr="00875D56">
        <w:br/>
        <w:t>Yuma, CO 80759</w:t>
      </w:r>
      <w:r w:rsidRPr="00875D56">
        <w:br/>
      </w:r>
      <w:proofErr w:type="spellStart"/>
      <w:r w:rsidRPr="00875D56">
        <w:t>Teléfono</w:t>
      </w:r>
      <w:proofErr w:type="spellEnd"/>
      <w:r w:rsidRPr="00875D56">
        <w:t>: 970-848-4795</w:t>
      </w:r>
      <w:r w:rsidRPr="00875D56">
        <w:br/>
        <w:t>Fax: 970-848-4952</w:t>
      </w:r>
    </w:p>
    <w:p w14:paraId="2707EA13" w14:textId="77777777" w:rsidR="00875D56" w:rsidRPr="00875D56" w:rsidRDefault="00875D56" w:rsidP="00875D56">
      <w:r w:rsidRPr="00875D56">
        <w:t xml:space="preserve">Este </w:t>
      </w:r>
      <w:proofErr w:type="gramStart"/>
      <w:r w:rsidRPr="00875D56">
        <w:t>aviso</w:t>
      </w:r>
      <w:proofErr w:type="gramEnd"/>
      <w:r w:rsidRPr="00875D56">
        <w:t xml:space="preserve"> describe </w:t>
      </w:r>
      <w:proofErr w:type="spellStart"/>
      <w:r w:rsidRPr="00875D56">
        <w:t>cómo</w:t>
      </w:r>
      <w:proofErr w:type="spellEnd"/>
      <w:r w:rsidRPr="00875D56">
        <w:t xml:space="preserve"> se </w:t>
      </w:r>
      <w:proofErr w:type="spellStart"/>
      <w:r w:rsidRPr="00875D56">
        <w:t>puede</w:t>
      </w:r>
      <w:proofErr w:type="spellEnd"/>
      <w:r w:rsidRPr="00875D56">
        <w:t xml:space="preserve"> usar y </w:t>
      </w:r>
      <w:proofErr w:type="spellStart"/>
      <w:r w:rsidRPr="00875D56">
        <w:t>divulgar</w:t>
      </w:r>
      <w:proofErr w:type="spellEnd"/>
      <w:r w:rsidRPr="00875D56">
        <w:t xml:space="preserve"> </w:t>
      </w:r>
      <w:proofErr w:type="spellStart"/>
      <w:r w:rsidRPr="00875D56">
        <w:t>su</w:t>
      </w:r>
      <w:proofErr w:type="spellEnd"/>
      <w:r w:rsidRPr="00875D56">
        <w:t xml:space="preserve"> </w:t>
      </w:r>
      <w:proofErr w:type="spellStart"/>
      <w:r w:rsidRPr="00875D56">
        <w:t>información</w:t>
      </w:r>
      <w:proofErr w:type="spellEnd"/>
      <w:r w:rsidRPr="00875D56">
        <w:t xml:space="preserve"> </w:t>
      </w:r>
      <w:proofErr w:type="spellStart"/>
      <w:r w:rsidRPr="00875D56">
        <w:t>médica</w:t>
      </w:r>
      <w:proofErr w:type="spellEnd"/>
      <w:r w:rsidRPr="00875D56">
        <w:t xml:space="preserve"> y </w:t>
      </w:r>
      <w:proofErr w:type="spellStart"/>
      <w:r w:rsidRPr="00875D56">
        <w:t>cómo</w:t>
      </w:r>
      <w:proofErr w:type="spellEnd"/>
      <w:r w:rsidRPr="00875D56">
        <w:t xml:space="preserve"> </w:t>
      </w:r>
      <w:proofErr w:type="spellStart"/>
      <w:r w:rsidRPr="00875D56">
        <w:t>puede</w:t>
      </w:r>
      <w:proofErr w:type="spellEnd"/>
      <w:r w:rsidRPr="00875D56">
        <w:t xml:space="preserve"> acceder </w:t>
      </w:r>
      <w:proofErr w:type="gramStart"/>
      <w:r w:rsidRPr="00875D56">
        <w:t>a</w:t>
      </w:r>
      <w:proofErr w:type="gramEnd"/>
      <w:r w:rsidRPr="00875D56">
        <w:t xml:space="preserve"> </w:t>
      </w:r>
      <w:proofErr w:type="spellStart"/>
      <w:r w:rsidRPr="00875D56">
        <w:t>ella</w:t>
      </w:r>
      <w:proofErr w:type="spellEnd"/>
      <w:r w:rsidRPr="00875D56">
        <w:t xml:space="preserve">. Por favor, </w:t>
      </w:r>
      <w:proofErr w:type="spellStart"/>
      <w:r w:rsidRPr="00875D56">
        <w:t>léalo</w:t>
      </w:r>
      <w:proofErr w:type="spellEnd"/>
      <w:r w:rsidRPr="00875D56">
        <w:t xml:space="preserve"> </w:t>
      </w:r>
      <w:proofErr w:type="spellStart"/>
      <w:r w:rsidRPr="00875D56">
        <w:t>detenidamente</w:t>
      </w:r>
      <w:proofErr w:type="spellEnd"/>
      <w:r w:rsidRPr="00875D56">
        <w:t>.</w:t>
      </w:r>
    </w:p>
    <w:p w14:paraId="75ABAB5F" w14:textId="77777777" w:rsidR="00875D56" w:rsidRPr="00875D56" w:rsidRDefault="00875D56" w:rsidP="00875D56">
      <w:r w:rsidRPr="00875D56">
        <w:pict w14:anchorId="7ABDC6C9">
          <v:rect id="_x0000_i1073" style="width:0;height:1.5pt" o:hralign="center" o:hrstd="t" o:hr="t" fillcolor="#a0a0a0" stroked="f"/>
        </w:pict>
      </w:r>
    </w:p>
    <w:p w14:paraId="55DA5EDC" w14:textId="77777777" w:rsidR="00875D56" w:rsidRPr="00875D56" w:rsidRDefault="00875D56" w:rsidP="00875D56">
      <w:pPr>
        <w:rPr>
          <w:b/>
          <w:bCs/>
        </w:rPr>
      </w:pPr>
      <w:r w:rsidRPr="00875D56">
        <w:rPr>
          <w:b/>
          <w:bCs/>
        </w:rPr>
        <w:t>NUESTRO COMPROMISO CON LA PRIVACIDAD DE SU INFORMACIÓN MÉDICA</w:t>
      </w:r>
    </w:p>
    <w:p w14:paraId="357607CC" w14:textId="77777777" w:rsidR="00875D56" w:rsidRPr="00875D56" w:rsidRDefault="00875D56" w:rsidP="00875D56">
      <w:r w:rsidRPr="00875D56">
        <w:t xml:space="preserve">Su </w:t>
      </w:r>
      <w:proofErr w:type="spellStart"/>
      <w:r w:rsidRPr="00875D56">
        <w:t>información</w:t>
      </w:r>
      <w:proofErr w:type="spellEnd"/>
      <w:r w:rsidRPr="00875D56">
        <w:t xml:space="preserve"> </w:t>
      </w:r>
      <w:proofErr w:type="spellStart"/>
      <w:r w:rsidRPr="00875D56">
        <w:t>médica</w:t>
      </w:r>
      <w:proofErr w:type="spellEnd"/>
      <w:r w:rsidRPr="00875D56">
        <w:t xml:space="preserve"> </w:t>
      </w:r>
      <w:proofErr w:type="spellStart"/>
      <w:r w:rsidRPr="00875D56">
        <w:t>está</w:t>
      </w:r>
      <w:proofErr w:type="spellEnd"/>
      <w:r w:rsidRPr="00875D56">
        <w:t xml:space="preserve"> </w:t>
      </w:r>
      <w:proofErr w:type="spellStart"/>
      <w:r w:rsidRPr="00875D56">
        <w:t>contenida</w:t>
      </w:r>
      <w:proofErr w:type="spellEnd"/>
      <w:r w:rsidRPr="00875D56">
        <w:t xml:space="preserve"> </w:t>
      </w:r>
      <w:proofErr w:type="spellStart"/>
      <w:r w:rsidRPr="00875D56">
        <w:t>en</w:t>
      </w:r>
      <w:proofErr w:type="spellEnd"/>
      <w:r w:rsidRPr="00875D56">
        <w:t xml:space="preserve"> un </w:t>
      </w:r>
      <w:proofErr w:type="spellStart"/>
      <w:r w:rsidRPr="00875D56">
        <w:t>expediente</w:t>
      </w:r>
      <w:proofErr w:type="spellEnd"/>
      <w:r w:rsidRPr="00875D56">
        <w:t xml:space="preserve"> </w:t>
      </w:r>
      <w:proofErr w:type="spellStart"/>
      <w:r w:rsidRPr="00875D56">
        <w:t>médico</w:t>
      </w:r>
      <w:proofErr w:type="spellEnd"/>
      <w:r w:rsidRPr="00875D56">
        <w:t xml:space="preserve"> que </w:t>
      </w:r>
      <w:proofErr w:type="spellStart"/>
      <w:r w:rsidRPr="00875D56">
        <w:t>pertenece</w:t>
      </w:r>
      <w:proofErr w:type="spellEnd"/>
      <w:r w:rsidRPr="00875D56">
        <w:t xml:space="preserve"> a Yuma District Hospital and Clinics (YDHC), </w:t>
      </w:r>
      <w:proofErr w:type="spellStart"/>
      <w:r w:rsidRPr="00875D56">
        <w:t>pero</w:t>
      </w:r>
      <w:proofErr w:type="spellEnd"/>
      <w:r w:rsidRPr="00875D56">
        <w:t xml:space="preserve"> la </w:t>
      </w:r>
      <w:proofErr w:type="spellStart"/>
      <w:r w:rsidRPr="00875D56">
        <w:t>información</w:t>
      </w:r>
      <w:proofErr w:type="spellEnd"/>
      <w:r w:rsidRPr="00875D56">
        <w:t xml:space="preserve"> </w:t>
      </w:r>
      <w:proofErr w:type="spellStart"/>
      <w:r w:rsidRPr="00875D56">
        <w:t>misma</w:t>
      </w:r>
      <w:proofErr w:type="spellEnd"/>
      <w:r w:rsidRPr="00875D56">
        <w:t xml:space="preserve"> le </w:t>
      </w:r>
      <w:proofErr w:type="spellStart"/>
      <w:r w:rsidRPr="00875D56">
        <w:t>pertenece</w:t>
      </w:r>
      <w:proofErr w:type="spellEnd"/>
      <w:r w:rsidRPr="00875D56">
        <w:t xml:space="preserve"> </w:t>
      </w:r>
      <w:proofErr w:type="gramStart"/>
      <w:r w:rsidRPr="00875D56">
        <w:t xml:space="preserve">a </w:t>
      </w:r>
      <w:proofErr w:type="spellStart"/>
      <w:r w:rsidRPr="00875D56">
        <w:t>usted</w:t>
      </w:r>
      <w:proofErr w:type="spellEnd"/>
      <w:proofErr w:type="gramEnd"/>
      <w:r w:rsidRPr="00875D56">
        <w:t xml:space="preserve">. Estamos </w:t>
      </w:r>
      <w:proofErr w:type="spellStart"/>
      <w:r w:rsidRPr="00875D56">
        <w:t>comprometidos</w:t>
      </w:r>
      <w:proofErr w:type="spellEnd"/>
      <w:r w:rsidRPr="00875D56">
        <w:t xml:space="preserve"> a </w:t>
      </w:r>
      <w:proofErr w:type="spellStart"/>
      <w:r w:rsidRPr="00875D56">
        <w:t>proteger</w:t>
      </w:r>
      <w:proofErr w:type="spellEnd"/>
      <w:r w:rsidRPr="00875D56">
        <w:t xml:space="preserve"> </w:t>
      </w:r>
      <w:proofErr w:type="spellStart"/>
      <w:r w:rsidRPr="00875D56">
        <w:t>su</w:t>
      </w:r>
      <w:proofErr w:type="spellEnd"/>
      <w:r w:rsidRPr="00875D56">
        <w:t xml:space="preserve"> </w:t>
      </w:r>
      <w:proofErr w:type="spellStart"/>
      <w:r w:rsidRPr="00875D56">
        <w:t>privacidad</w:t>
      </w:r>
      <w:proofErr w:type="spellEnd"/>
      <w:r w:rsidRPr="00875D56">
        <w:t xml:space="preserve"> y a </w:t>
      </w:r>
      <w:proofErr w:type="spellStart"/>
      <w:r w:rsidRPr="00875D56">
        <w:t>mantener</w:t>
      </w:r>
      <w:proofErr w:type="spellEnd"/>
      <w:r w:rsidRPr="00875D56">
        <w:t xml:space="preserve"> la </w:t>
      </w:r>
      <w:proofErr w:type="spellStart"/>
      <w:r w:rsidRPr="00875D56">
        <w:t>seguridad</w:t>
      </w:r>
      <w:proofErr w:type="spellEnd"/>
      <w:r w:rsidRPr="00875D56">
        <w:t xml:space="preserve"> de </w:t>
      </w:r>
      <w:proofErr w:type="spellStart"/>
      <w:r w:rsidRPr="00875D56">
        <w:t>su</w:t>
      </w:r>
      <w:proofErr w:type="spellEnd"/>
      <w:r w:rsidRPr="00875D56">
        <w:t xml:space="preserve"> </w:t>
      </w:r>
      <w:proofErr w:type="spellStart"/>
      <w:r w:rsidRPr="00875D56">
        <w:t>información</w:t>
      </w:r>
      <w:proofErr w:type="spellEnd"/>
      <w:r w:rsidRPr="00875D56">
        <w:t xml:space="preserve"> </w:t>
      </w:r>
      <w:proofErr w:type="spellStart"/>
      <w:r w:rsidRPr="00875D56">
        <w:t>médica</w:t>
      </w:r>
      <w:proofErr w:type="spellEnd"/>
      <w:r w:rsidRPr="00875D56">
        <w:t>.</w:t>
      </w:r>
    </w:p>
    <w:p w14:paraId="0C15E9D7" w14:textId="77777777" w:rsidR="00875D56" w:rsidRPr="00875D56" w:rsidRDefault="00875D56" w:rsidP="00875D56">
      <w:r w:rsidRPr="00875D56">
        <w:pict w14:anchorId="5D800714">
          <v:rect id="_x0000_i1074" style="width:0;height:1.5pt" o:hralign="center" o:hrstd="t" o:hr="t" fillcolor="#a0a0a0" stroked="f"/>
        </w:pict>
      </w:r>
    </w:p>
    <w:p w14:paraId="3FB89095" w14:textId="77777777" w:rsidR="00875D56" w:rsidRPr="00875D56" w:rsidRDefault="00875D56" w:rsidP="00875D56">
      <w:pPr>
        <w:rPr>
          <w:b/>
          <w:bCs/>
        </w:rPr>
      </w:pPr>
      <w:r w:rsidRPr="00875D56">
        <w:rPr>
          <w:b/>
          <w:bCs/>
        </w:rPr>
        <w:t>CÓMO PODEMOS USAR Y DIVULGAR SU INFORMACIÓN MÉDICA</w:t>
      </w:r>
    </w:p>
    <w:p w14:paraId="268F75CD" w14:textId="77777777" w:rsidR="00875D56" w:rsidRPr="00875D56" w:rsidRDefault="00875D56" w:rsidP="00875D56">
      <w:r w:rsidRPr="00875D56">
        <w:t xml:space="preserve">Podemos usar y </w:t>
      </w:r>
      <w:proofErr w:type="spellStart"/>
      <w:r w:rsidRPr="00875D56">
        <w:t>divulgar</w:t>
      </w:r>
      <w:proofErr w:type="spellEnd"/>
      <w:r w:rsidRPr="00875D56">
        <w:t xml:space="preserve"> </w:t>
      </w:r>
      <w:proofErr w:type="spellStart"/>
      <w:r w:rsidRPr="00875D56">
        <w:t>su</w:t>
      </w:r>
      <w:proofErr w:type="spellEnd"/>
      <w:r w:rsidRPr="00875D56">
        <w:t xml:space="preserve"> </w:t>
      </w:r>
      <w:proofErr w:type="spellStart"/>
      <w:r w:rsidRPr="00875D56">
        <w:t>información</w:t>
      </w:r>
      <w:proofErr w:type="spellEnd"/>
      <w:r w:rsidRPr="00875D56">
        <w:t xml:space="preserve"> </w:t>
      </w:r>
      <w:proofErr w:type="spellStart"/>
      <w:r w:rsidRPr="00875D56">
        <w:t>médica</w:t>
      </w:r>
      <w:proofErr w:type="spellEnd"/>
      <w:r w:rsidRPr="00875D56">
        <w:t xml:space="preserve"> para </w:t>
      </w:r>
      <w:proofErr w:type="spellStart"/>
      <w:r w:rsidRPr="00875D56">
        <w:t>tratamiento</w:t>
      </w:r>
      <w:proofErr w:type="spellEnd"/>
      <w:r w:rsidRPr="00875D56">
        <w:t xml:space="preserve">, </w:t>
      </w:r>
      <w:proofErr w:type="spellStart"/>
      <w:r w:rsidRPr="00875D56">
        <w:t>pago</w:t>
      </w:r>
      <w:proofErr w:type="spellEnd"/>
      <w:r w:rsidRPr="00875D56">
        <w:t xml:space="preserve"> y </w:t>
      </w:r>
      <w:proofErr w:type="spellStart"/>
      <w:r w:rsidRPr="00875D56">
        <w:t>operaciones</w:t>
      </w:r>
      <w:proofErr w:type="spellEnd"/>
      <w:r w:rsidRPr="00875D56">
        <w:t xml:space="preserve"> de </w:t>
      </w:r>
      <w:proofErr w:type="spellStart"/>
      <w:r w:rsidRPr="00875D56">
        <w:t>atención</w:t>
      </w:r>
      <w:proofErr w:type="spellEnd"/>
      <w:r w:rsidRPr="00875D56">
        <w:t xml:space="preserve"> </w:t>
      </w:r>
      <w:proofErr w:type="spellStart"/>
      <w:r w:rsidRPr="00875D56">
        <w:t>médica</w:t>
      </w:r>
      <w:proofErr w:type="spellEnd"/>
      <w:r w:rsidRPr="00875D56">
        <w:t xml:space="preserve">, </w:t>
      </w:r>
      <w:proofErr w:type="spellStart"/>
      <w:r w:rsidRPr="00875D56">
        <w:t>como</w:t>
      </w:r>
      <w:proofErr w:type="spellEnd"/>
      <w:r w:rsidRPr="00875D56">
        <w:t xml:space="preserve"> se describe a </w:t>
      </w:r>
      <w:proofErr w:type="spellStart"/>
      <w:r w:rsidRPr="00875D56">
        <w:t>continuación</w:t>
      </w:r>
      <w:proofErr w:type="spellEnd"/>
      <w:r w:rsidRPr="00875D56">
        <w:t>:</w:t>
      </w:r>
    </w:p>
    <w:p w14:paraId="68A712DC" w14:textId="77777777" w:rsidR="00875D56" w:rsidRPr="00875D56" w:rsidRDefault="00875D56" w:rsidP="00875D56">
      <w:pPr>
        <w:numPr>
          <w:ilvl w:val="0"/>
          <w:numId w:val="1"/>
        </w:numPr>
      </w:pPr>
      <w:proofErr w:type="spellStart"/>
      <w:r w:rsidRPr="00875D56">
        <w:rPr>
          <w:b/>
          <w:bCs/>
        </w:rPr>
        <w:t>Tratamiento</w:t>
      </w:r>
      <w:proofErr w:type="spellEnd"/>
      <w:r w:rsidRPr="00875D56">
        <w:rPr>
          <w:b/>
          <w:bCs/>
        </w:rPr>
        <w:t>:</w:t>
      </w:r>
      <w:r w:rsidRPr="00875D56">
        <w:t xml:space="preserve"> Podemos usar </w:t>
      </w:r>
      <w:proofErr w:type="spellStart"/>
      <w:r w:rsidRPr="00875D56">
        <w:t>su</w:t>
      </w:r>
      <w:proofErr w:type="spellEnd"/>
      <w:r w:rsidRPr="00875D56">
        <w:t xml:space="preserve"> </w:t>
      </w:r>
      <w:proofErr w:type="spellStart"/>
      <w:r w:rsidRPr="00875D56">
        <w:t>información</w:t>
      </w:r>
      <w:proofErr w:type="spellEnd"/>
      <w:r w:rsidRPr="00875D56">
        <w:t xml:space="preserve"> </w:t>
      </w:r>
      <w:proofErr w:type="spellStart"/>
      <w:r w:rsidRPr="00875D56">
        <w:t>médica</w:t>
      </w:r>
      <w:proofErr w:type="spellEnd"/>
      <w:r w:rsidRPr="00875D56">
        <w:t xml:space="preserve"> para </w:t>
      </w:r>
      <w:proofErr w:type="spellStart"/>
      <w:r w:rsidRPr="00875D56">
        <w:t>brindarle</w:t>
      </w:r>
      <w:proofErr w:type="spellEnd"/>
      <w:r w:rsidRPr="00875D56">
        <w:t xml:space="preserve"> </w:t>
      </w:r>
      <w:proofErr w:type="spellStart"/>
      <w:r w:rsidRPr="00875D56">
        <w:t>atención</w:t>
      </w:r>
      <w:proofErr w:type="spellEnd"/>
      <w:r w:rsidRPr="00875D56">
        <w:t xml:space="preserve"> </w:t>
      </w:r>
      <w:proofErr w:type="spellStart"/>
      <w:r w:rsidRPr="00875D56">
        <w:t>médica</w:t>
      </w:r>
      <w:proofErr w:type="spellEnd"/>
      <w:r w:rsidRPr="00875D56">
        <w:t xml:space="preserve">, </w:t>
      </w:r>
      <w:proofErr w:type="spellStart"/>
      <w:r w:rsidRPr="00875D56">
        <w:t>coordinar</w:t>
      </w:r>
      <w:proofErr w:type="spellEnd"/>
      <w:r w:rsidRPr="00875D56">
        <w:t xml:space="preserve"> </w:t>
      </w:r>
      <w:proofErr w:type="spellStart"/>
      <w:r w:rsidRPr="00875D56">
        <w:t>su</w:t>
      </w:r>
      <w:proofErr w:type="spellEnd"/>
      <w:r w:rsidRPr="00875D56">
        <w:t xml:space="preserve"> </w:t>
      </w:r>
      <w:proofErr w:type="spellStart"/>
      <w:r w:rsidRPr="00875D56">
        <w:t>cuidado</w:t>
      </w:r>
      <w:proofErr w:type="spellEnd"/>
      <w:r w:rsidRPr="00875D56">
        <w:t xml:space="preserve"> o </w:t>
      </w:r>
      <w:proofErr w:type="spellStart"/>
      <w:r w:rsidRPr="00875D56">
        <w:t>consultar</w:t>
      </w:r>
      <w:proofErr w:type="spellEnd"/>
      <w:r w:rsidRPr="00875D56">
        <w:t xml:space="preserve"> con </w:t>
      </w:r>
      <w:proofErr w:type="spellStart"/>
      <w:r w:rsidRPr="00875D56">
        <w:t>otros</w:t>
      </w:r>
      <w:proofErr w:type="spellEnd"/>
      <w:r w:rsidRPr="00875D56">
        <w:t xml:space="preserve"> </w:t>
      </w:r>
      <w:proofErr w:type="spellStart"/>
      <w:r w:rsidRPr="00875D56">
        <w:t>proveedores</w:t>
      </w:r>
      <w:proofErr w:type="spellEnd"/>
      <w:r w:rsidRPr="00875D56">
        <w:t xml:space="preserve"> </w:t>
      </w:r>
      <w:proofErr w:type="spellStart"/>
      <w:r w:rsidRPr="00875D56">
        <w:t>involucrados</w:t>
      </w:r>
      <w:proofErr w:type="spellEnd"/>
      <w:r w:rsidRPr="00875D56">
        <w:t xml:space="preserve"> </w:t>
      </w:r>
      <w:proofErr w:type="spellStart"/>
      <w:r w:rsidRPr="00875D56">
        <w:t>en</w:t>
      </w:r>
      <w:proofErr w:type="spellEnd"/>
      <w:r w:rsidRPr="00875D56">
        <w:t xml:space="preserve"> </w:t>
      </w:r>
      <w:proofErr w:type="spellStart"/>
      <w:r w:rsidRPr="00875D56">
        <w:t>su</w:t>
      </w:r>
      <w:proofErr w:type="spellEnd"/>
      <w:r w:rsidRPr="00875D56">
        <w:t xml:space="preserve"> </w:t>
      </w:r>
      <w:proofErr w:type="spellStart"/>
      <w:r w:rsidRPr="00875D56">
        <w:t>tratamiento</w:t>
      </w:r>
      <w:proofErr w:type="spellEnd"/>
      <w:r w:rsidRPr="00875D56">
        <w:t>.</w:t>
      </w:r>
    </w:p>
    <w:p w14:paraId="6C8B7682" w14:textId="77777777" w:rsidR="00875D56" w:rsidRPr="00875D56" w:rsidRDefault="00875D56" w:rsidP="00875D56">
      <w:pPr>
        <w:numPr>
          <w:ilvl w:val="0"/>
          <w:numId w:val="1"/>
        </w:numPr>
      </w:pPr>
      <w:r w:rsidRPr="00875D56">
        <w:rPr>
          <w:b/>
          <w:bCs/>
        </w:rPr>
        <w:t>Pago:</w:t>
      </w:r>
      <w:r w:rsidRPr="00875D56">
        <w:t xml:space="preserve"> Podemos usar y </w:t>
      </w:r>
      <w:proofErr w:type="spellStart"/>
      <w:r w:rsidRPr="00875D56">
        <w:t>divulgar</w:t>
      </w:r>
      <w:proofErr w:type="spellEnd"/>
      <w:r w:rsidRPr="00875D56">
        <w:t xml:space="preserve"> </w:t>
      </w:r>
      <w:proofErr w:type="spellStart"/>
      <w:r w:rsidRPr="00875D56">
        <w:t>su</w:t>
      </w:r>
      <w:proofErr w:type="spellEnd"/>
      <w:r w:rsidRPr="00875D56">
        <w:t xml:space="preserve"> </w:t>
      </w:r>
      <w:proofErr w:type="spellStart"/>
      <w:r w:rsidRPr="00875D56">
        <w:t>información</w:t>
      </w:r>
      <w:proofErr w:type="spellEnd"/>
      <w:r w:rsidRPr="00875D56">
        <w:t xml:space="preserve"> para </w:t>
      </w:r>
      <w:proofErr w:type="spellStart"/>
      <w:r w:rsidRPr="00875D56">
        <w:t>facturar</w:t>
      </w:r>
      <w:proofErr w:type="spellEnd"/>
      <w:r w:rsidRPr="00875D56">
        <w:t xml:space="preserve"> </w:t>
      </w:r>
      <w:proofErr w:type="spellStart"/>
      <w:r w:rsidRPr="00875D56">
        <w:t>servicios</w:t>
      </w:r>
      <w:proofErr w:type="spellEnd"/>
      <w:r w:rsidRPr="00875D56">
        <w:t xml:space="preserve">, </w:t>
      </w:r>
      <w:proofErr w:type="spellStart"/>
      <w:r w:rsidRPr="00875D56">
        <w:t>obtener</w:t>
      </w:r>
      <w:proofErr w:type="spellEnd"/>
      <w:r w:rsidRPr="00875D56">
        <w:t xml:space="preserve"> </w:t>
      </w:r>
      <w:proofErr w:type="spellStart"/>
      <w:r w:rsidRPr="00875D56">
        <w:t>pagos</w:t>
      </w:r>
      <w:proofErr w:type="spellEnd"/>
      <w:r w:rsidRPr="00875D56">
        <w:t xml:space="preserve"> de </w:t>
      </w:r>
      <w:proofErr w:type="spellStart"/>
      <w:r w:rsidRPr="00875D56">
        <w:t>aseguradoras</w:t>
      </w:r>
      <w:proofErr w:type="spellEnd"/>
      <w:r w:rsidRPr="00875D56">
        <w:t xml:space="preserve"> u </w:t>
      </w:r>
      <w:proofErr w:type="spellStart"/>
      <w:r w:rsidRPr="00875D56">
        <w:t>otras</w:t>
      </w:r>
      <w:proofErr w:type="spellEnd"/>
      <w:r w:rsidRPr="00875D56">
        <w:t xml:space="preserve"> </w:t>
      </w:r>
      <w:proofErr w:type="spellStart"/>
      <w:r w:rsidRPr="00875D56">
        <w:t>entidades</w:t>
      </w:r>
      <w:proofErr w:type="spellEnd"/>
      <w:r w:rsidRPr="00875D56">
        <w:t xml:space="preserve"> y </w:t>
      </w:r>
      <w:proofErr w:type="spellStart"/>
      <w:r w:rsidRPr="00875D56">
        <w:t>gestionar</w:t>
      </w:r>
      <w:proofErr w:type="spellEnd"/>
      <w:r w:rsidRPr="00875D56">
        <w:t xml:space="preserve"> </w:t>
      </w:r>
      <w:proofErr w:type="spellStart"/>
      <w:r w:rsidRPr="00875D56">
        <w:t>actividades</w:t>
      </w:r>
      <w:proofErr w:type="spellEnd"/>
      <w:r w:rsidRPr="00875D56">
        <w:t xml:space="preserve"> </w:t>
      </w:r>
      <w:proofErr w:type="spellStart"/>
      <w:r w:rsidRPr="00875D56">
        <w:t>relacionadas</w:t>
      </w:r>
      <w:proofErr w:type="spellEnd"/>
      <w:r w:rsidRPr="00875D56">
        <w:t xml:space="preserve"> con </w:t>
      </w:r>
      <w:proofErr w:type="spellStart"/>
      <w:r w:rsidRPr="00875D56">
        <w:t>el</w:t>
      </w:r>
      <w:proofErr w:type="spellEnd"/>
      <w:r w:rsidRPr="00875D56">
        <w:t xml:space="preserve"> </w:t>
      </w:r>
      <w:proofErr w:type="spellStart"/>
      <w:r w:rsidRPr="00875D56">
        <w:t>pago</w:t>
      </w:r>
      <w:proofErr w:type="spellEnd"/>
      <w:r w:rsidRPr="00875D56">
        <w:t>.</w:t>
      </w:r>
    </w:p>
    <w:p w14:paraId="3D4E4B58" w14:textId="77777777" w:rsidR="00875D56" w:rsidRPr="00875D56" w:rsidRDefault="00875D56" w:rsidP="00875D56">
      <w:pPr>
        <w:numPr>
          <w:ilvl w:val="0"/>
          <w:numId w:val="1"/>
        </w:numPr>
      </w:pPr>
      <w:proofErr w:type="spellStart"/>
      <w:r w:rsidRPr="00875D56">
        <w:rPr>
          <w:b/>
          <w:bCs/>
        </w:rPr>
        <w:t>Operaciones</w:t>
      </w:r>
      <w:proofErr w:type="spellEnd"/>
      <w:r w:rsidRPr="00875D56">
        <w:rPr>
          <w:b/>
          <w:bCs/>
        </w:rPr>
        <w:t xml:space="preserve"> de </w:t>
      </w:r>
      <w:proofErr w:type="spellStart"/>
      <w:r w:rsidRPr="00875D56">
        <w:rPr>
          <w:b/>
          <w:bCs/>
        </w:rPr>
        <w:t>atención</w:t>
      </w:r>
      <w:proofErr w:type="spellEnd"/>
      <w:r w:rsidRPr="00875D56">
        <w:rPr>
          <w:b/>
          <w:bCs/>
        </w:rPr>
        <w:t xml:space="preserve"> </w:t>
      </w:r>
      <w:proofErr w:type="spellStart"/>
      <w:r w:rsidRPr="00875D56">
        <w:rPr>
          <w:b/>
          <w:bCs/>
        </w:rPr>
        <w:t>médica</w:t>
      </w:r>
      <w:proofErr w:type="spellEnd"/>
      <w:r w:rsidRPr="00875D56">
        <w:rPr>
          <w:b/>
          <w:bCs/>
        </w:rPr>
        <w:t>:</w:t>
      </w:r>
      <w:r w:rsidRPr="00875D56">
        <w:t xml:space="preserve"> Podemos usar y </w:t>
      </w:r>
      <w:proofErr w:type="spellStart"/>
      <w:r w:rsidRPr="00875D56">
        <w:t>divulgar</w:t>
      </w:r>
      <w:proofErr w:type="spellEnd"/>
      <w:r w:rsidRPr="00875D56">
        <w:t xml:space="preserve"> </w:t>
      </w:r>
      <w:proofErr w:type="spellStart"/>
      <w:r w:rsidRPr="00875D56">
        <w:t>información</w:t>
      </w:r>
      <w:proofErr w:type="spellEnd"/>
      <w:r w:rsidRPr="00875D56">
        <w:t xml:space="preserve"> para </w:t>
      </w:r>
      <w:proofErr w:type="spellStart"/>
      <w:r w:rsidRPr="00875D56">
        <w:t>mejorar</w:t>
      </w:r>
      <w:proofErr w:type="spellEnd"/>
      <w:r w:rsidRPr="00875D56">
        <w:t xml:space="preserve"> la </w:t>
      </w:r>
      <w:proofErr w:type="spellStart"/>
      <w:r w:rsidRPr="00875D56">
        <w:t>calidad</w:t>
      </w:r>
      <w:proofErr w:type="spellEnd"/>
      <w:r w:rsidRPr="00875D56">
        <w:t xml:space="preserve"> de la </w:t>
      </w:r>
      <w:proofErr w:type="spellStart"/>
      <w:r w:rsidRPr="00875D56">
        <w:t>atención</w:t>
      </w:r>
      <w:proofErr w:type="spellEnd"/>
      <w:r w:rsidRPr="00875D56">
        <w:t xml:space="preserve">, </w:t>
      </w:r>
      <w:proofErr w:type="spellStart"/>
      <w:r w:rsidRPr="00875D56">
        <w:t>evaluar</w:t>
      </w:r>
      <w:proofErr w:type="spellEnd"/>
      <w:r w:rsidRPr="00875D56">
        <w:t xml:space="preserve"> </w:t>
      </w:r>
      <w:proofErr w:type="spellStart"/>
      <w:r w:rsidRPr="00875D56">
        <w:t>el</w:t>
      </w:r>
      <w:proofErr w:type="spellEnd"/>
      <w:r w:rsidRPr="00875D56">
        <w:t xml:space="preserve"> </w:t>
      </w:r>
      <w:proofErr w:type="spellStart"/>
      <w:r w:rsidRPr="00875D56">
        <w:t>desempeño</w:t>
      </w:r>
      <w:proofErr w:type="spellEnd"/>
      <w:r w:rsidRPr="00875D56">
        <w:t xml:space="preserve"> del personal, </w:t>
      </w:r>
      <w:proofErr w:type="spellStart"/>
      <w:r w:rsidRPr="00875D56">
        <w:t>capacitar</w:t>
      </w:r>
      <w:proofErr w:type="spellEnd"/>
      <w:r w:rsidRPr="00875D56">
        <w:t xml:space="preserve"> a </w:t>
      </w:r>
      <w:proofErr w:type="spellStart"/>
      <w:r w:rsidRPr="00875D56">
        <w:t>profesionales</w:t>
      </w:r>
      <w:proofErr w:type="spellEnd"/>
      <w:r w:rsidRPr="00875D56">
        <w:t xml:space="preserve"> de la </w:t>
      </w:r>
      <w:proofErr w:type="spellStart"/>
      <w:r w:rsidRPr="00875D56">
        <w:t>salud</w:t>
      </w:r>
      <w:proofErr w:type="spellEnd"/>
      <w:r w:rsidRPr="00875D56">
        <w:t xml:space="preserve"> y </w:t>
      </w:r>
      <w:proofErr w:type="spellStart"/>
      <w:r w:rsidRPr="00875D56">
        <w:t>otros</w:t>
      </w:r>
      <w:proofErr w:type="spellEnd"/>
      <w:r w:rsidRPr="00875D56">
        <w:t xml:space="preserve"> fines </w:t>
      </w:r>
      <w:proofErr w:type="spellStart"/>
      <w:r w:rsidRPr="00875D56">
        <w:t>operativos</w:t>
      </w:r>
      <w:proofErr w:type="spellEnd"/>
      <w:r w:rsidRPr="00875D56">
        <w:t>.</w:t>
      </w:r>
    </w:p>
    <w:p w14:paraId="7FAD3B04" w14:textId="77777777" w:rsidR="00875D56" w:rsidRPr="00875D56" w:rsidRDefault="00875D56" w:rsidP="00875D56">
      <w:r w:rsidRPr="00875D56">
        <w:pict w14:anchorId="139C6010">
          <v:rect id="_x0000_i1075" style="width:0;height:1.5pt" o:hralign="center" o:hrstd="t" o:hr="t" fillcolor="#a0a0a0" stroked="f"/>
        </w:pict>
      </w:r>
    </w:p>
    <w:p w14:paraId="33BE16AB" w14:textId="77777777" w:rsidR="00875D56" w:rsidRPr="00875D56" w:rsidRDefault="00875D56" w:rsidP="00875D56">
      <w:pPr>
        <w:rPr>
          <w:b/>
          <w:bCs/>
        </w:rPr>
      </w:pPr>
      <w:r w:rsidRPr="00875D56">
        <w:rPr>
          <w:b/>
          <w:bCs/>
        </w:rPr>
        <w:t>USOS Y DIVULGACIONES ADICIONALES</w:t>
      </w:r>
    </w:p>
    <w:p w14:paraId="1E786EAC" w14:textId="77777777" w:rsidR="00875D56" w:rsidRPr="00875D56" w:rsidRDefault="00875D56" w:rsidP="00875D56">
      <w:pPr>
        <w:numPr>
          <w:ilvl w:val="0"/>
          <w:numId w:val="2"/>
        </w:numPr>
      </w:pPr>
      <w:proofErr w:type="spellStart"/>
      <w:r w:rsidRPr="00875D56">
        <w:rPr>
          <w:b/>
          <w:bCs/>
        </w:rPr>
        <w:t>Intercambio</w:t>
      </w:r>
      <w:proofErr w:type="spellEnd"/>
      <w:r w:rsidRPr="00875D56">
        <w:rPr>
          <w:b/>
          <w:bCs/>
        </w:rPr>
        <w:t xml:space="preserve"> Electrónico de </w:t>
      </w:r>
      <w:proofErr w:type="spellStart"/>
      <w:r w:rsidRPr="00875D56">
        <w:rPr>
          <w:b/>
          <w:bCs/>
        </w:rPr>
        <w:t>Información</w:t>
      </w:r>
      <w:proofErr w:type="spellEnd"/>
      <w:r w:rsidRPr="00875D56">
        <w:rPr>
          <w:b/>
          <w:bCs/>
        </w:rPr>
        <w:t xml:space="preserve"> de Salud (HIE):</w:t>
      </w:r>
      <w:r w:rsidRPr="00875D56">
        <w:t xml:space="preserve"> </w:t>
      </w:r>
      <w:proofErr w:type="spellStart"/>
      <w:r w:rsidRPr="00875D56">
        <w:t>Participamos</w:t>
      </w:r>
      <w:proofErr w:type="spellEnd"/>
      <w:r w:rsidRPr="00875D56">
        <w:t xml:space="preserve"> </w:t>
      </w:r>
      <w:proofErr w:type="spellStart"/>
      <w:r w:rsidRPr="00875D56">
        <w:t>en</w:t>
      </w:r>
      <w:proofErr w:type="spellEnd"/>
      <w:r w:rsidRPr="00875D56">
        <w:t xml:space="preserve"> la </w:t>
      </w:r>
      <w:proofErr w:type="spellStart"/>
      <w:r w:rsidRPr="00875D56">
        <w:t>organización</w:t>
      </w:r>
      <w:proofErr w:type="spellEnd"/>
      <w:r w:rsidRPr="00875D56">
        <w:t xml:space="preserve"> CORHIO para </w:t>
      </w:r>
      <w:proofErr w:type="spellStart"/>
      <w:r w:rsidRPr="00875D56">
        <w:t>compartir</w:t>
      </w:r>
      <w:proofErr w:type="spellEnd"/>
      <w:r w:rsidRPr="00875D56">
        <w:t xml:space="preserve"> </w:t>
      </w:r>
      <w:proofErr w:type="spellStart"/>
      <w:r w:rsidRPr="00875D56">
        <w:t>información</w:t>
      </w:r>
      <w:proofErr w:type="spellEnd"/>
      <w:r w:rsidRPr="00875D56">
        <w:t xml:space="preserve"> </w:t>
      </w:r>
      <w:proofErr w:type="spellStart"/>
      <w:r w:rsidRPr="00875D56">
        <w:t>médica</w:t>
      </w:r>
      <w:proofErr w:type="spellEnd"/>
      <w:r w:rsidRPr="00875D56">
        <w:t xml:space="preserve"> de </w:t>
      </w:r>
      <w:proofErr w:type="spellStart"/>
      <w:r w:rsidRPr="00875D56">
        <w:t>manera</w:t>
      </w:r>
      <w:proofErr w:type="spellEnd"/>
      <w:r w:rsidRPr="00875D56">
        <w:t xml:space="preserve"> </w:t>
      </w:r>
      <w:proofErr w:type="spellStart"/>
      <w:r w:rsidRPr="00875D56">
        <w:t>segura</w:t>
      </w:r>
      <w:proofErr w:type="spellEnd"/>
      <w:r w:rsidRPr="00875D56">
        <w:t xml:space="preserve"> con </w:t>
      </w:r>
      <w:proofErr w:type="spellStart"/>
      <w:r w:rsidRPr="00875D56">
        <w:t>otros</w:t>
      </w:r>
      <w:proofErr w:type="spellEnd"/>
      <w:r w:rsidRPr="00875D56">
        <w:t xml:space="preserve"> </w:t>
      </w:r>
      <w:proofErr w:type="spellStart"/>
      <w:r w:rsidRPr="00875D56">
        <w:t>proveedores</w:t>
      </w:r>
      <w:proofErr w:type="spellEnd"/>
      <w:r w:rsidRPr="00875D56">
        <w:t xml:space="preserve"> </w:t>
      </w:r>
      <w:proofErr w:type="spellStart"/>
      <w:r w:rsidRPr="00875D56">
        <w:t>involucrados</w:t>
      </w:r>
      <w:proofErr w:type="spellEnd"/>
      <w:r w:rsidRPr="00875D56">
        <w:t xml:space="preserve"> </w:t>
      </w:r>
      <w:proofErr w:type="spellStart"/>
      <w:r w:rsidRPr="00875D56">
        <w:t>en</w:t>
      </w:r>
      <w:proofErr w:type="spellEnd"/>
      <w:r w:rsidRPr="00875D56">
        <w:t xml:space="preserve"> </w:t>
      </w:r>
      <w:proofErr w:type="spellStart"/>
      <w:r w:rsidRPr="00875D56">
        <w:t>su</w:t>
      </w:r>
      <w:proofErr w:type="spellEnd"/>
      <w:r w:rsidRPr="00875D56">
        <w:t xml:space="preserve"> </w:t>
      </w:r>
      <w:proofErr w:type="spellStart"/>
      <w:r w:rsidRPr="00875D56">
        <w:t>atención</w:t>
      </w:r>
      <w:proofErr w:type="spellEnd"/>
      <w:r w:rsidRPr="00875D56">
        <w:t xml:space="preserve">. </w:t>
      </w:r>
      <w:proofErr w:type="spellStart"/>
      <w:r w:rsidRPr="00875D56">
        <w:t>Puede</w:t>
      </w:r>
      <w:proofErr w:type="spellEnd"/>
      <w:r w:rsidRPr="00875D56">
        <w:t xml:space="preserve"> </w:t>
      </w:r>
      <w:proofErr w:type="spellStart"/>
      <w:r w:rsidRPr="00875D56">
        <w:t>optar</w:t>
      </w:r>
      <w:proofErr w:type="spellEnd"/>
      <w:r w:rsidRPr="00875D56">
        <w:t xml:space="preserve"> </w:t>
      </w:r>
      <w:proofErr w:type="spellStart"/>
      <w:r w:rsidRPr="00875D56">
        <w:t>por</w:t>
      </w:r>
      <w:proofErr w:type="spellEnd"/>
      <w:r w:rsidRPr="00875D56">
        <w:t xml:space="preserve"> no </w:t>
      </w:r>
      <w:proofErr w:type="spellStart"/>
      <w:r w:rsidRPr="00875D56">
        <w:t>participar</w:t>
      </w:r>
      <w:proofErr w:type="spellEnd"/>
      <w:r w:rsidRPr="00875D56">
        <w:t xml:space="preserve"> </w:t>
      </w:r>
      <w:proofErr w:type="spellStart"/>
      <w:r w:rsidRPr="00875D56">
        <w:t>en</w:t>
      </w:r>
      <w:proofErr w:type="spellEnd"/>
      <w:r w:rsidRPr="00875D56">
        <w:t xml:space="preserve"> </w:t>
      </w:r>
      <w:proofErr w:type="spellStart"/>
      <w:r w:rsidRPr="00875D56">
        <w:t>cualquier</w:t>
      </w:r>
      <w:proofErr w:type="spellEnd"/>
      <w:r w:rsidRPr="00875D56">
        <w:t xml:space="preserve"> </w:t>
      </w:r>
      <w:proofErr w:type="spellStart"/>
      <w:r w:rsidRPr="00875D56">
        <w:t>momento</w:t>
      </w:r>
      <w:proofErr w:type="spellEnd"/>
      <w:r w:rsidRPr="00875D56">
        <w:t xml:space="preserve"> </w:t>
      </w:r>
      <w:proofErr w:type="spellStart"/>
      <w:r w:rsidRPr="00875D56">
        <w:t>comunicándose</w:t>
      </w:r>
      <w:proofErr w:type="spellEnd"/>
      <w:r w:rsidRPr="00875D56">
        <w:t xml:space="preserve"> con </w:t>
      </w:r>
      <w:proofErr w:type="spellStart"/>
      <w:r w:rsidRPr="00875D56">
        <w:t>nuestro</w:t>
      </w:r>
      <w:proofErr w:type="spellEnd"/>
      <w:r w:rsidRPr="00875D56">
        <w:t xml:space="preserve"> </w:t>
      </w:r>
      <w:proofErr w:type="spellStart"/>
      <w:r w:rsidRPr="00875D56">
        <w:t>Oficial</w:t>
      </w:r>
      <w:proofErr w:type="spellEnd"/>
      <w:r w:rsidRPr="00875D56">
        <w:t xml:space="preserve"> de </w:t>
      </w:r>
      <w:proofErr w:type="spellStart"/>
      <w:r w:rsidRPr="00875D56">
        <w:t>Privacidad</w:t>
      </w:r>
      <w:proofErr w:type="spellEnd"/>
      <w:r w:rsidRPr="00875D56">
        <w:t>.</w:t>
      </w:r>
    </w:p>
    <w:p w14:paraId="0D3A7A14" w14:textId="77777777" w:rsidR="00875D56" w:rsidRPr="00875D56" w:rsidRDefault="00875D56" w:rsidP="00875D56">
      <w:pPr>
        <w:numPr>
          <w:ilvl w:val="0"/>
          <w:numId w:val="2"/>
        </w:numPr>
      </w:pPr>
      <w:proofErr w:type="spellStart"/>
      <w:r w:rsidRPr="00875D56">
        <w:rPr>
          <w:b/>
          <w:bCs/>
        </w:rPr>
        <w:t>Familiares</w:t>
      </w:r>
      <w:proofErr w:type="spellEnd"/>
      <w:r w:rsidRPr="00875D56">
        <w:rPr>
          <w:b/>
          <w:bCs/>
        </w:rPr>
        <w:t xml:space="preserve"> y amigos:</w:t>
      </w:r>
      <w:r w:rsidRPr="00875D56">
        <w:t xml:space="preserve"> A </w:t>
      </w:r>
      <w:proofErr w:type="spellStart"/>
      <w:r w:rsidRPr="00875D56">
        <w:t>menos</w:t>
      </w:r>
      <w:proofErr w:type="spellEnd"/>
      <w:r w:rsidRPr="00875D56">
        <w:t xml:space="preserve"> que </w:t>
      </w:r>
      <w:proofErr w:type="spellStart"/>
      <w:r w:rsidRPr="00875D56">
        <w:t>usted</w:t>
      </w:r>
      <w:proofErr w:type="spellEnd"/>
      <w:r w:rsidRPr="00875D56">
        <w:t xml:space="preserve"> se </w:t>
      </w:r>
      <w:proofErr w:type="spellStart"/>
      <w:r w:rsidRPr="00875D56">
        <w:t>oponga</w:t>
      </w:r>
      <w:proofErr w:type="spellEnd"/>
      <w:r w:rsidRPr="00875D56">
        <w:t xml:space="preserve">, </w:t>
      </w:r>
      <w:proofErr w:type="spellStart"/>
      <w:r w:rsidRPr="00875D56">
        <w:t>podemos</w:t>
      </w:r>
      <w:proofErr w:type="spellEnd"/>
      <w:r w:rsidRPr="00875D56">
        <w:t xml:space="preserve"> </w:t>
      </w:r>
      <w:proofErr w:type="spellStart"/>
      <w:r w:rsidRPr="00875D56">
        <w:t>compartir</w:t>
      </w:r>
      <w:proofErr w:type="spellEnd"/>
      <w:r w:rsidRPr="00875D56">
        <w:t xml:space="preserve"> </w:t>
      </w:r>
      <w:proofErr w:type="spellStart"/>
      <w:r w:rsidRPr="00875D56">
        <w:t>información</w:t>
      </w:r>
      <w:proofErr w:type="spellEnd"/>
      <w:r w:rsidRPr="00875D56">
        <w:t xml:space="preserve"> </w:t>
      </w:r>
      <w:proofErr w:type="spellStart"/>
      <w:r w:rsidRPr="00875D56">
        <w:t>médica</w:t>
      </w:r>
      <w:proofErr w:type="spellEnd"/>
      <w:r w:rsidRPr="00875D56">
        <w:t xml:space="preserve"> con </w:t>
      </w:r>
      <w:proofErr w:type="spellStart"/>
      <w:r w:rsidRPr="00875D56">
        <w:t>familiares</w:t>
      </w:r>
      <w:proofErr w:type="spellEnd"/>
      <w:r w:rsidRPr="00875D56">
        <w:t xml:space="preserve">, amigos </w:t>
      </w:r>
      <w:proofErr w:type="spellStart"/>
      <w:r w:rsidRPr="00875D56">
        <w:t>cercanos</w:t>
      </w:r>
      <w:proofErr w:type="spellEnd"/>
      <w:r w:rsidRPr="00875D56">
        <w:t xml:space="preserve"> u </w:t>
      </w:r>
      <w:proofErr w:type="spellStart"/>
      <w:r w:rsidRPr="00875D56">
        <w:t>otras</w:t>
      </w:r>
      <w:proofErr w:type="spellEnd"/>
      <w:r w:rsidRPr="00875D56">
        <w:t xml:space="preserve"> personas </w:t>
      </w:r>
      <w:proofErr w:type="spellStart"/>
      <w:r w:rsidRPr="00875D56">
        <w:t>involucradas</w:t>
      </w:r>
      <w:proofErr w:type="spellEnd"/>
      <w:r w:rsidRPr="00875D56">
        <w:t xml:space="preserve"> </w:t>
      </w:r>
      <w:proofErr w:type="spellStart"/>
      <w:r w:rsidRPr="00875D56">
        <w:t>en</w:t>
      </w:r>
      <w:proofErr w:type="spellEnd"/>
      <w:r w:rsidRPr="00875D56">
        <w:t xml:space="preserve"> </w:t>
      </w:r>
      <w:proofErr w:type="spellStart"/>
      <w:r w:rsidRPr="00875D56">
        <w:t>su</w:t>
      </w:r>
      <w:proofErr w:type="spellEnd"/>
      <w:r w:rsidRPr="00875D56">
        <w:t xml:space="preserve"> </w:t>
      </w:r>
      <w:proofErr w:type="spellStart"/>
      <w:r w:rsidRPr="00875D56">
        <w:t>atención</w:t>
      </w:r>
      <w:proofErr w:type="spellEnd"/>
      <w:r w:rsidRPr="00875D56">
        <w:t>.</w:t>
      </w:r>
    </w:p>
    <w:p w14:paraId="176A1095" w14:textId="77777777" w:rsidR="00875D56" w:rsidRPr="00875D56" w:rsidRDefault="00875D56" w:rsidP="00875D56">
      <w:pPr>
        <w:numPr>
          <w:ilvl w:val="0"/>
          <w:numId w:val="2"/>
        </w:numPr>
      </w:pPr>
      <w:proofErr w:type="spellStart"/>
      <w:r w:rsidRPr="00875D56">
        <w:rPr>
          <w:b/>
          <w:bCs/>
        </w:rPr>
        <w:lastRenderedPageBreak/>
        <w:t>Recordatorios</w:t>
      </w:r>
      <w:proofErr w:type="spellEnd"/>
      <w:r w:rsidRPr="00875D56">
        <w:rPr>
          <w:b/>
          <w:bCs/>
        </w:rPr>
        <w:t xml:space="preserve"> de </w:t>
      </w:r>
      <w:proofErr w:type="spellStart"/>
      <w:r w:rsidRPr="00875D56">
        <w:rPr>
          <w:b/>
          <w:bCs/>
        </w:rPr>
        <w:t>citas</w:t>
      </w:r>
      <w:proofErr w:type="spellEnd"/>
      <w:r w:rsidRPr="00875D56">
        <w:rPr>
          <w:b/>
          <w:bCs/>
        </w:rPr>
        <w:t xml:space="preserve"> y hojas de </w:t>
      </w:r>
      <w:proofErr w:type="spellStart"/>
      <w:r w:rsidRPr="00875D56">
        <w:rPr>
          <w:b/>
          <w:bCs/>
        </w:rPr>
        <w:t>registro</w:t>
      </w:r>
      <w:proofErr w:type="spellEnd"/>
      <w:r w:rsidRPr="00875D56">
        <w:rPr>
          <w:b/>
          <w:bCs/>
        </w:rPr>
        <w:t>:</w:t>
      </w:r>
      <w:r w:rsidRPr="00875D56">
        <w:t xml:space="preserve"> Podemos </w:t>
      </w:r>
      <w:proofErr w:type="spellStart"/>
      <w:r w:rsidRPr="00875D56">
        <w:t>contactarlo</w:t>
      </w:r>
      <w:proofErr w:type="spellEnd"/>
      <w:r w:rsidRPr="00875D56">
        <w:t xml:space="preserve"> para </w:t>
      </w:r>
      <w:proofErr w:type="spellStart"/>
      <w:r w:rsidRPr="00875D56">
        <w:t>recordarle</w:t>
      </w:r>
      <w:proofErr w:type="spellEnd"/>
      <w:r w:rsidRPr="00875D56">
        <w:t xml:space="preserve"> </w:t>
      </w:r>
      <w:proofErr w:type="spellStart"/>
      <w:r w:rsidRPr="00875D56">
        <w:t>citas</w:t>
      </w:r>
      <w:proofErr w:type="spellEnd"/>
      <w:r w:rsidRPr="00875D56">
        <w:t xml:space="preserve"> y usar </w:t>
      </w:r>
      <w:proofErr w:type="spellStart"/>
      <w:r w:rsidRPr="00875D56">
        <w:t>información</w:t>
      </w:r>
      <w:proofErr w:type="spellEnd"/>
      <w:r w:rsidRPr="00875D56">
        <w:t xml:space="preserve"> </w:t>
      </w:r>
      <w:proofErr w:type="spellStart"/>
      <w:r w:rsidRPr="00875D56">
        <w:t>mínima</w:t>
      </w:r>
      <w:proofErr w:type="spellEnd"/>
      <w:r w:rsidRPr="00875D56">
        <w:t xml:space="preserve"> </w:t>
      </w:r>
      <w:proofErr w:type="spellStart"/>
      <w:r w:rsidRPr="00875D56">
        <w:t>en</w:t>
      </w:r>
      <w:proofErr w:type="spellEnd"/>
      <w:r w:rsidRPr="00875D56">
        <w:t xml:space="preserve"> hojas de </w:t>
      </w:r>
      <w:proofErr w:type="spellStart"/>
      <w:r w:rsidRPr="00875D56">
        <w:t>registro</w:t>
      </w:r>
      <w:proofErr w:type="spellEnd"/>
      <w:r w:rsidRPr="00875D56">
        <w:t>.</w:t>
      </w:r>
    </w:p>
    <w:p w14:paraId="5B0AEA43" w14:textId="77777777" w:rsidR="00875D56" w:rsidRPr="00875D56" w:rsidRDefault="00875D56" w:rsidP="00875D56">
      <w:pPr>
        <w:numPr>
          <w:ilvl w:val="0"/>
          <w:numId w:val="2"/>
        </w:numPr>
      </w:pPr>
      <w:r w:rsidRPr="00875D56">
        <w:rPr>
          <w:b/>
          <w:bCs/>
        </w:rPr>
        <w:t>Directorio:</w:t>
      </w:r>
      <w:r w:rsidRPr="00875D56">
        <w:t xml:space="preserve"> Si se </w:t>
      </w:r>
      <w:proofErr w:type="spellStart"/>
      <w:r w:rsidRPr="00875D56">
        <w:t>encuentra</w:t>
      </w:r>
      <w:proofErr w:type="spellEnd"/>
      <w:r w:rsidRPr="00875D56">
        <w:t xml:space="preserve"> </w:t>
      </w:r>
      <w:proofErr w:type="spellStart"/>
      <w:r w:rsidRPr="00875D56">
        <w:t>en</w:t>
      </w:r>
      <w:proofErr w:type="spellEnd"/>
      <w:r w:rsidRPr="00875D56">
        <w:t xml:space="preserve"> </w:t>
      </w:r>
      <w:proofErr w:type="spellStart"/>
      <w:r w:rsidRPr="00875D56">
        <w:t>nuestras</w:t>
      </w:r>
      <w:proofErr w:type="spellEnd"/>
      <w:r w:rsidRPr="00875D56">
        <w:t xml:space="preserve"> </w:t>
      </w:r>
      <w:proofErr w:type="spellStart"/>
      <w:r w:rsidRPr="00875D56">
        <w:t>instalaciones</w:t>
      </w:r>
      <w:proofErr w:type="spellEnd"/>
      <w:r w:rsidRPr="00875D56">
        <w:t xml:space="preserve">, </w:t>
      </w:r>
      <w:proofErr w:type="spellStart"/>
      <w:r w:rsidRPr="00875D56">
        <w:t>podemos</w:t>
      </w:r>
      <w:proofErr w:type="spellEnd"/>
      <w:r w:rsidRPr="00875D56">
        <w:t xml:space="preserve"> </w:t>
      </w:r>
      <w:proofErr w:type="spellStart"/>
      <w:r w:rsidRPr="00875D56">
        <w:t>incluir</w:t>
      </w:r>
      <w:proofErr w:type="spellEnd"/>
      <w:r w:rsidRPr="00875D56">
        <w:t xml:space="preserve"> </w:t>
      </w:r>
      <w:proofErr w:type="spellStart"/>
      <w:r w:rsidRPr="00875D56">
        <w:t>su</w:t>
      </w:r>
      <w:proofErr w:type="spellEnd"/>
      <w:r w:rsidRPr="00875D56">
        <w:t xml:space="preserve"> </w:t>
      </w:r>
      <w:proofErr w:type="spellStart"/>
      <w:r w:rsidRPr="00875D56">
        <w:t>nombre</w:t>
      </w:r>
      <w:proofErr w:type="spellEnd"/>
      <w:r w:rsidRPr="00875D56">
        <w:t xml:space="preserve">, </w:t>
      </w:r>
      <w:proofErr w:type="spellStart"/>
      <w:r w:rsidRPr="00875D56">
        <w:t>ubicación</w:t>
      </w:r>
      <w:proofErr w:type="spellEnd"/>
      <w:r w:rsidRPr="00875D56">
        <w:t xml:space="preserve">, </w:t>
      </w:r>
      <w:proofErr w:type="spellStart"/>
      <w:r w:rsidRPr="00875D56">
        <w:t>estado</w:t>
      </w:r>
      <w:proofErr w:type="spellEnd"/>
      <w:r w:rsidRPr="00875D56">
        <w:t xml:space="preserve"> general y </w:t>
      </w:r>
      <w:proofErr w:type="spellStart"/>
      <w:r w:rsidRPr="00875D56">
        <w:t>afiliación</w:t>
      </w:r>
      <w:proofErr w:type="spellEnd"/>
      <w:r w:rsidRPr="00875D56">
        <w:t xml:space="preserve"> religiosa </w:t>
      </w:r>
      <w:proofErr w:type="spellStart"/>
      <w:r w:rsidRPr="00875D56">
        <w:t>en</w:t>
      </w:r>
      <w:proofErr w:type="spellEnd"/>
      <w:r w:rsidRPr="00875D56">
        <w:t xml:space="preserve"> </w:t>
      </w:r>
      <w:proofErr w:type="spellStart"/>
      <w:r w:rsidRPr="00875D56">
        <w:t>nuestro</w:t>
      </w:r>
      <w:proofErr w:type="spellEnd"/>
      <w:r w:rsidRPr="00875D56">
        <w:t xml:space="preserve"> </w:t>
      </w:r>
      <w:proofErr w:type="spellStart"/>
      <w:r w:rsidRPr="00875D56">
        <w:t>directorio</w:t>
      </w:r>
      <w:proofErr w:type="spellEnd"/>
      <w:r w:rsidRPr="00875D56">
        <w:t xml:space="preserve">, a </w:t>
      </w:r>
      <w:proofErr w:type="spellStart"/>
      <w:r w:rsidRPr="00875D56">
        <w:t>menos</w:t>
      </w:r>
      <w:proofErr w:type="spellEnd"/>
      <w:r w:rsidRPr="00875D56">
        <w:t xml:space="preserve"> que </w:t>
      </w:r>
      <w:proofErr w:type="spellStart"/>
      <w:r w:rsidRPr="00875D56">
        <w:t>usted</w:t>
      </w:r>
      <w:proofErr w:type="spellEnd"/>
      <w:r w:rsidRPr="00875D56">
        <w:t xml:space="preserve"> se </w:t>
      </w:r>
      <w:proofErr w:type="spellStart"/>
      <w:r w:rsidRPr="00875D56">
        <w:t>oponga</w:t>
      </w:r>
      <w:proofErr w:type="spellEnd"/>
      <w:r w:rsidRPr="00875D56">
        <w:t>.</w:t>
      </w:r>
    </w:p>
    <w:p w14:paraId="4CC9E6C7" w14:textId="77777777" w:rsidR="00875D56" w:rsidRPr="00875D56" w:rsidRDefault="00875D56" w:rsidP="00875D56">
      <w:pPr>
        <w:numPr>
          <w:ilvl w:val="0"/>
          <w:numId w:val="2"/>
        </w:numPr>
      </w:pPr>
      <w:proofErr w:type="spellStart"/>
      <w:r w:rsidRPr="00875D56">
        <w:rPr>
          <w:b/>
          <w:bCs/>
        </w:rPr>
        <w:t>Requerido</w:t>
      </w:r>
      <w:proofErr w:type="spellEnd"/>
      <w:r w:rsidRPr="00875D56">
        <w:rPr>
          <w:b/>
          <w:bCs/>
        </w:rPr>
        <w:t xml:space="preserve"> </w:t>
      </w:r>
      <w:proofErr w:type="spellStart"/>
      <w:r w:rsidRPr="00875D56">
        <w:rPr>
          <w:b/>
          <w:bCs/>
        </w:rPr>
        <w:t>por</w:t>
      </w:r>
      <w:proofErr w:type="spellEnd"/>
      <w:r w:rsidRPr="00875D56">
        <w:rPr>
          <w:b/>
          <w:bCs/>
        </w:rPr>
        <w:t xml:space="preserve"> ley:</w:t>
      </w:r>
      <w:r w:rsidRPr="00875D56">
        <w:t xml:space="preserve"> </w:t>
      </w:r>
      <w:proofErr w:type="spellStart"/>
      <w:r w:rsidRPr="00875D56">
        <w:t>Divulgaremos</w:t>
      </w:r>
      <w:proofErr w:type="spellEnd"/>
      <w:r w:rsidRPr="00875D56">
        <w:t xml:space="preserve"> </w:t>
      </w:r>
      <w:proofErr w:type="spellStart"/>
      <w:r w:rsidRPr="00875D56">
        <w:t>información</w:t>
      </w:r>
      <w:proofErr w:type="spellEnd"/>
      <w:r w:rsidRPr="00875D56">
        <w:t xml:space="preserve"> </w:t>
      </w:r>
      <w:proofErr w:type="spellStart"/>
      <w:r w:rsidRPr="00875D56">
        <w:t>médica</w:t>
      </w:r>
      <w:proofErr w:type="spellEnd"/>
      <w:r w:rsidRPr="00875D56">
        <w:t xml:space="preserve"> </w:t>
      </w:r>
      <w:proofErr w:type="spellStart"/>
      <w:r w:rsidRPr="00875D56">
        <w:t>cuando</w:t>
      </w:r>
      <w:proofErr w:type="spellEnd"/>
      <w:r w:rsidRPr="00875D56">
        <w:t xml:space="preserve"> lo </w:t>
      </w:r>
      <w:proofErr w:type="spellStart"/>
      <w:r w:rsidRPr="00875D56">
        <w:t>exijan</w:t>
      </w:r>
      <w:proofErr w:type="spellEnd"/>
      <w:r w:rsidRPr="00875D56">
        <w:t xml:space="preserve"> las </w:t>
      </w:r>
      <w:proofErr w:type="spellStart"/>
      <w:r w:rsidRPr="00875D56">
        <w:t>leyes</w:t>
      </w:r>
      <w:proofErr w:type="spellEnd"/>
      <w:r w:rsidRPr="00875D56">
        <w:t xml:space="preserve"> federales, </w:t>
      </w:r>
      <w:proofErr w:type="spellStart"/>
      <w:r w:rsidRPr="00875D56">
        <w:t>estatales</w:t>
      </w:r>
      <w:proofErr w:type="spellEnd"/>
      <w:r w:rsidRPr="00875D56">
        <w:t xml:space="preserve"> o locales.</w:t>
      </w:r>
    </w:p>
    <w:p w14:paraId="78A74358" w14:textId="77777777" w:rsidR="00875D56" w:rsidRPr="00875D56" w:rsidRDefault="00875D56" w:rsidP="00875D56">
      <w:pPr>
        <w:numPr>
          <w:ilvl w:val="0"/>
          <w:numId w:val="2"/>
        </w:numPr>
      </w:pPr>
      <w:r w:rsidRPr="00875D56">
        <w:rPr>
          <w:b/>
          <w:bCs/>
        </w:rPr>
        <w:t xml:space="preserve">Salud y </w:t>
      </w:r>
      <w:proofErr w:type="spellStart"/>
      <w:r w:rsidRPr="00875D56">
        <w:rPr>
          <w:b/>
          <w:bCs/>
        </w:rPr>
        <w:t>seguridad</w:t>
      </w:r>
      <w:proofErr w:type="spellEnd"/>
      <w:r w:rsidRPr="00875D56">
        <w:rPr>
          <w:b/>
          <w:bCs/>
        </w:rPr>
        <w:t xml:space="preserve"> </w:t>
      </w:r>
      <w:proofErr w:type="spellStart"/>
      <w:r w:rsidRPr="00875D56">
        <w:rPr>
          <w:b/>
          <w:bCs/>
        </w:rPr>
        <w:t>pública</w:t>
      </w:r>
      <w:proofErr w:type="spellEnd"/>
      <w:r w:rsidRPr="00875D56">
        <w:rPr>
          <w:b/>
          <w:bCs/>
        </w:rPr>
        <w:t>:</w:t>
      </w:r>
      <w:r w:rsidRPr="00875D56">
        <w:t xml:space="preserve"> Podemos </w:t>
      </w:r>
      <w:proofErr w:type="spellStart"/>
      <w:r w:rsidRPr="00875D56">
        <w:t>divulgar</w:t>
      </w:r>
      <w:proofErr w:type="spellEnd"/>
      <w:r w:rsidRPr="00875D56">
        <w:t xml:space="preserve"> </w:t>
      </w:r>
      <w:proofErr w:type="spellStart"/>
      <w:r w:rsidRPr="00875D56">
        <w:t>información</w:t>
      </w:r>
      <w:proofErr w:type="spellEnd"/>
      <w:r w:rsidRPr="00875D56">
        <w:t xml:space="preserve"> para </w:t>
      </w:r>
      <w:proofErr w:type="spellStart"/>
      <w:r w:rsidRPr="00875D56">
        <w:t>actividades</w:t>
      </w:r>
      <w:proofErr w:type="spellEnd"/>
      <w:r w:rsidRPr="00875D56">
        <w:t xml:space="preserve"> de </w:t>
      </w:r>
      <w:proofErr w:type="spellStart"/>
      <w:r w:rsidRPr="00875D56">
        <w:t>salud</w:t>
      </w:r>
      <w:proofErr w:type="spellEnd"/>
      <w:r w:rsidRPr="00875D56">
        <w:t xml:space="preserve"> </w:t>
      </w:r>
      <w:proofErr w:type="spellStart"/>
      <w:r w:rsidRPr="00875D56">
        <w:t>pública</w:t>
      </w:r>
      <w:proofErr w:type="spellEnd"/>
      <w:r w:rsidRPr="00875D56">
        <w:t xml:space="preserve">, </w:t>
      </w:r>
      <w:proofErr w:type="spellStart"/>
      <w:r w:rsidRPr="00875D56">
        <w:t>cumplimiento</w:t>
      </w:r>
      <w:proofErr w:type="spellEnd"/>
      <w:r w:rsidRPr="00875D56">
        <w:t xml:space="preserve"> de la ley, </w:t>
      </w:r>
      <w:proofErr w:type="spellStart"/>
      <w:r w:rsidRPr="00875D56">
        <w:t>asistencia</w:t>
      </w:r>
      <w:proofErr w:type="spellEnd"/>
      <w:r w:rsidRPr="00875D56">
        <w:t xml:space="preserve"> </w:t>
      </w:r>
      <w:proofErr w:type="spellStart"/>
      <w:r w:rsidRPr="00875D56">
        <w:t>en</w:t>
      </w:r>
      <w:proofErr w:type="spellEnd"/>
      <w:r w:rsidRPr="00875D56">
        <w:t xml:space="preserve"> </w:t>
      </w:r>
      <w:proofErr w:type="spellStart"/>
      <w:r w:rsidRPr="00875D56">
        <w:t>desastres</w:t>
      </w:r>
      <w:proofErr w:type="spellEnd"/>
      <w:r w:rsidRPr="00875D56">
        <w:t xml:space="preserve"> y para </w:t>
      </w:r>
      <w:proofErr w:type="spellStart"/>
      <w:r w:rsidRPr="00875D56">
        <w:t>prevenir</w:t>
      </w:r>
      <w:proofErr w:type="spellEnd"/>
      <w:r w:rsidRPr="00875D56">
        <w:t xml:space="preserve"> </w:t>
      </w:r>
      <w:proofErr w:type="spellStart"/>
      <w:r w:rsidRPr="00875D56">
        <w:t>amenazas</w:t>
      </w:r>
      <w:proofErr w:type="spellEnd"/>
      <w:r w:rsidRPr="00875D56">
        <w:t xml:space="preserve"> graves a la </w:t>
      </w:r>
      <w:proofErr w:type="spellStart"/>
      <w:r w:rsidRPr="00875D56">
        <w:t>salud</w:t>
      </w:r>
      <w:proofErr w:type="spellEnd"/>
      <w:r w:rsidRPr="00875D56">
        <w:t xml:space="preserve"> o la </w:t>
      </w:r>
      <w:proofErr w:type="spellStart"/>
      <w:r w:rsidRPr="00875D56">
        <w:t>seguridad</w:t>
      </w:r>
      <w:proofErr w:type="spellEnd"/>
      <w:r w:rsidRPr="00875D56">
        <w:t>.</w:t>
      </w:r>
    </w:p>
    <w:p w14:paraId="43CF8C1E" w14:textId="77777777" w:rsidR="00875D56" w:rsidRPr="00875D56" w:rsidRDefault="00875D56" w:rsidP="00875D56">
      <w:pPr>
        <w:numPr>
          <w:ilvl w:val="0"/>
          <w:numId w:val="2"/>
        </w:numPr>
      </w:pPr>
      <w:proofErr w:type="spellStart"/>
      <w:r w:rsidRPr="00875D56">
        <w:rPr>
          <w:b/>
          <w:bCs/>
        </w:rPr>
        <w:t>Otros</w:t>
      </w:r>
      <w:proofErr w:type="spellEnd"/>
      <w:r w:rsidRPr="00875D56">
        <w:rPr>
          <w:b/>
          <w:bCs/>
        </w:rPr>
        <w:t xml:space="preserve"> </w:t>
      </w:r>
      <w:proofErr w:type="spellStart"/>
      <w:r w:rsidRPr="00875D56">
        <w:rPr>
          <w:b/>
          <w:bCs/>
        </w:rPr>
        <w:t>usos</w:t>
      </w:r>
      <w:proofErr w:type="spellEnd"/>
      <w:r w:rsidRPr="00875D56">
        <w:rPr>
          <w:b/>
          <w:bCs/>
        </w:rPr>
        <w:t>:</w:t>
      </w:r>
      <w:r w:rsidRPr="00875D56">
        <w:t xml:space="preserve"> </w:t>
      </w:r>
      <w:proofErr w:type="spellStart"/>
      <w:r w:rsidRPr="00875D56">
        <w:t>Incluyen</w:t>
      </w:r>
      <w:proofErr w:type="spellEnd"/>
      <w:r w:rsidRPr="00875D56">
        <w:t xml:space="preserve"> </w:t>
      </w:r>
      <w:proofErr w:type="spellStart"/>
      <w:r w:rsidRPr="00875D56">
        <w:t>supervisión</w:t>
      </w:r>
      <w:proofErr w:type="spellEnd"/>
      <w:r w:rsidRPr="00875D56">
        <w:t xml:space="preserve"> de </w:t>
      </w:r>
      <w:proofErr w:type="spellStart"/>
      <w:r w:rsidRPr="00875D56">
        <w:t>salud</w:t>
      </w:r>
      <w:proofErr w:type="spellEnd"/>
      <w:r w:rsidRPr="00875D56">
        <w:t xml:space="preserve">, </w:t>
      </w:r>
      <w:proofErr w:type="spellStart"/>
      <w:r w:rsidRPr="00875D56">
        <w:t>investigación</w:t>
      </w:r>
      <w:proofErr w:type="spellEnd"/>
      <w:r w:rsidRPr="00875D56">
        <w:t xml:space="preserve"> (con </w:t>
      </w:r>
      <w:proofErr w:type="spellStart"/>
      <w:r w:rsidRPr="00875D56">
        <w:t>protecciones</w:t>
      </w:r>
      <w:proofErr w:type="spellEnd"/>
      <w:r w:rsidRPr="00875D56">
        <w:t xml:space="preserve"> </w:t>
      </w:r>
      <w:proofErr w:type="spellStart"/>
      <w:r w:rsidRPr="00875D56">
        <w:t>adecuadas</w:t>
      </w:r>
      <w:proofErr w:type="spellEnd"/>
      <w:r w:rsidRPr="00875D56">
        <w:t xml:space="preserve">), </w:t>
      </w:r>
      <w:proofErr w:type="spellStart"/>
      <w:r w:rsidRPr="00875D56">
        <w:t>compensación</w:t>
      </w:r>
      <w:proofErr w:type="spellEnd"/>
      <w:r w:rsidRPr="00875D56">
        <w:t xml:space="preserve"> </w:t>
      </w:r>
      <w:proofErr w:type="spellStart"/>
      <w:r w:rsidRPr="00875D56">
        <w:t>laboral</w:t>
      </w:r>
      <w:proofErr w:type="spellEnd"/>
      <w:r w:rsidRPr="00875D56">
        <w:t xml:space="preserve">, </w:t>
      </w:r>
      <w:proofErr w:type="spellStart"/>
      <w:r w:rsidRPr="00875D56">
        <w:t>actividades</w:t>
      </w:r>
      <w:proofErr w:type="spellEnd"/>
      <w:r w:rsidRPr="00875D56">
        <w:t xml:space="preserve"> </w:t>
      </w:r>
      <w:proofErr w:type="spellStart"/>
      <w:r w:rsidRPr="00875D56">
        <w:t>militares</w:t>
      </w:r>
      <w:proofErr w:type="spellEnd"/>
      <w:r w:rsidRPr="00875D56">
        <w:t xml:space="preserve"> y de </w:t>
      </w:r>
      <w:proofErr w:type="spellStart"/>
      <w:r w:rsidRPr="00875D56">
        <w:t>seguridad</w:t>
      </w:r>
      <w:proofErr w:type="spellEnd"/>
      <w:r w:rsidRPr="00875D56">
        <w:t xml:space="preserve"> </w:t>
      </w:r>
      <w:proofErr w:type="spellStart"/>
      <w:r w:rsidRPr="00875D56">
        <w:t>nacional</w:t>
      </w:r>
      <w:proofErr w:type="spellEnd"/>
      <w:r w:rsidRPr="00875D56">
        <w:t xml:space="preserve">, y </w:t>
      </w:r>
      <w:proofErr w:type="spellStart"/>
      <w:r w:rsidRPr="00875D56">
        <w:t>cuando</w:t>
      </w:r>
      <w:proofErr w:type="spellEnd"/>
      <w:r w:rsidRPr="00875D56">
        <w:t xml:space="preserve"> sea </w:t>
      </w:r>
      <w:proofErr w:type="spellStart"/>
      <w:r w:rsidRPr="00875D56">
        <w:t>necesario</w:t>
      </w:r>
      <w:proofErr w:type="spellEnd"/>
      <w:r w:rsidRPr="00875D56">
        <w:t xml:space="preserve"> para personas </w:t>
      </w:r>
      <w:proofErr w:type="spellStart"/>
      <w:r w:rsidRPr="00875D56">
        <w:t>fallecidas</w:t>
      </w:r>
      <w:proofErr w:type="spellEnd"/>
      <w:r w:rsidRPr="00875D56">
        <w:t xml:space="preserve"> (</w:t>
      </w:r>
      <w:proofErr w:type="spellStart"/>
      <w:r w:rsidRPr="00875D56">
        <w:t>forenses</w:t>
      </w:r>
      <w:proofErr w:type="spellEnd"/>
      <w:r w:rsidRPr="00875D56">
        <w:t xml:space="preserve">, </w:t>
      </w:r>
      <w:proofErr w:type="spellStart"/>
      <w:r w:rsidRPr="00875D56">
        <w:t>directores</w:t>
      </w:r>
      <w:proofErr w:type="spellEnd"/>
      <w:r w:rsidRPr="00875D56">
        <w:t xml:space="preserve"> de </w:t>
      </w:r>
      <w:proofErr w:type="spellStart"/>
      <w:r w:rsidRPr="00875D56">
        <w:t>funerarias</w:t>
      </w:r>
      <w:proofErr w:type="spellEnd"/>
      <w:r w:rsidRPr="00875D56">
        <w:t>, etc.).</w:t>
      </w:r>
    </w:p>
    <w:p w14:paraId="0C3F2C33" w14:textId="77777777" w:rsidR="00875D56" w:rsidRPr="00875D56" w:rsidRDefault="00875D56" w:rsidP="00875D56">
      <w:r w:rsidRPr="00875D56">
        <w:pict w14:anchorId="711DF876">
          <v:rect id="_x0000_i1076" style="width:0;height:1.5pt" o:hralign="center" o:hrstd="t" o:hr="t" fillcolor="#a0a0a0" stroked="f"/>
        </w:pict>
      </w:r>
    </w:p>
    <w:p w14:paraId="6E8F5713" w14:textId="77777777" w:rsidR="00875D56" w:rsidRPr="00875D56" w:rsidRDefault="00875D56" w:rsidP="00875D56">
      <w:pPr>
        <w:rPr>
          <w:b/>
          <w:bCs/>
        </w:rPr>
      </w:pPr>
      <w:r w:rsidRPr="00875D56">
        <w:rPr>
          <w:b/>
          <w:bCs/>
        </w:rPr>
        <w:t>USOS QUE REQUIEREN SU AUTORIZACIÓN</w:t>
      </w:r>
    </w:p>
    <w:p w14:paraId="0C0C56BC" w14:textId="77777777" w:rsidR="00875D56" w:rsidRPr="00875D56" w:rsidRDefault="00875D56" w:rsidP="00875D56">
      <w:r w:rsidRPr="00875D56">
        <w:t xml:space="preserve">Solo </w:t>
      </w:r>
      <w:proofErr w:type="spellStart"/>
      <w:r w:rsidRPr="00875D56">
        <w:t>realizaremos</w:t>
      </w:r>
      <w:proofErr w:type="spellEnd"/>
      <w:r w:rsidRPr="00875D56">
        <w:t xml:space="preserve"> </w:t>
      </w:r>
      <w:proofErr w:type="spellStart"/>
      <w:r w:rsidRPr="00875D56">
        <w:t>los</w:t>
      </w:r>
      <w:proofErr w:type="spellEnd"/>
      <w:r w:rsidRPr="00875D56">
        <w:t xml:space="preserve"> </w:t>
      </w:r>
      <w:proofErr w:type="spellStart"/>
      <w:r w:rsidRPr="00875D56">
        <w:t>siguientes</w:t>
      </w:r>
      <w:proofErr w:type="spellEnd"/>
      <w:r w:rsidRPr="00875D56">
        <w:t xml:space="preserve"> </w:t>
      </w:r>
      <w:proofErr w:type="spellStart"/>
      <w:r w:rsidRPr="00875D56">
        <w:t>usos</w:t>
      </w:r>
      <w:proofErr w:type="spellEnd"/>
      <w:r w:rsidRPr="00875D56">
        <w:t xml:space="preserve"> y </w:t>
      </w:r>
      <w:proofErr w:type="spellStart"/>
      <w:r w:rsidRPr="00875D56">
        <w:t>divulgaciones</w:t>
      </w:r>
      <w:proofErr w:type="spellEnd"/>
      <w:r w:rsidRPr="00875D56">
        <w:t xml:space="preserve"> con </w:t>
      </w:r>
      <w:proofErr w:type="spellStart"/>
      <w:r w:rsidRPr="00875D56">
        <w:t>su</w:t>
      </w:r>
      <w:proofErr w:type="spellEnd"/>
      <w:r w:rsidRPr="00875D56">
        <w:t xml:space="preserve"> </w:t>
      </w:r>
      <w:proofErr w:type="spellStart"/>
      <w:r w:rsidRPr="00875D56">
        <w:t>autorización</w:t>
      </w:r>
      <w:proofErr w:type="spellEnd"/>
      <w:r w:rsidRPr="00875D56">
        <w:t xml:space="preserve"> </w:t>
      </w:r>
      <w:proofErr w:type="spellStart"/>
      <w:r w:rsidRPr="00875D56">
        <w:t>por</w:t>
      </w:r>
      <w:proofErr w:type="spellEnd"/>
      <w:r w:rsidRPr="00875D56">
        <w:t xml:space="preserve"> </w:t>
      </w:r>
      <w:proofErr w:type="spellStart"/>
      <w:r w:rsidRPr="00875D56">
        <w:t>escrito</w:t>
      </w:r>
      <w:proofErr w:type="spellEnd"/>
      <w:r w:rsidRPr="00875D56">
        <w:t>:</w:t>
      </w:r>
    </w:p>
    <w:p w14:paraId="50683440" w14:textId="77777777" w:rsidR="00875D56" w:rsidRPr="00875D56" w:rsidRDefault="00875D56" w:rsidP="00875D56">
      <w:pPr>
        <w:numPr>
          <w:ilvl w:val="0"/>
          <w:numId w:val="3"/>
        </w:numPr>
      </w:pPr>
      <w:r w:rsidRPr="00875D56">
        <w:t xml:space="preserve">Fines de </w:t>
      </w:r>
      <w:proofErr w:type="spellStart"/>
      <w:r w:rsidRPr="00875D56">
        <w:t>mercadeo</w:t>
      </w:r>
      <w:proofErr w:type="spellEnd"/>
    </w:p>
    <w:p w14:paraId="48A95FCE" w14:textId="77777777" w:rsidR="00875D56" w:rsidRPr="00875D56" w:rsidRDefault="00875D56" w:rsidP="00875D56">
      <w:pPr>
        <w:numPr>
          <w:ilvl w:val="0"/>
          <w:numId w:val="3"/>
        </w:numPr>
      </w:pPr>
      <w:r w:rsidRPr="00875D56">
        <w:t xml:space="preserve">Venta de </w:t>
      </w:r>
      <w:proofErr w:type="spellStart"/>
      <w:r w:rsidRPr="00875D56">
        <w:t>su</w:t>
      </w:r>
      <w:proofErr w:type="spellEnd"/>
      <w:r w:rsidRPr="00875D56">
        <w:t xml:space="preserve"> </w:t>
      </w:r>
      <w:proofErr w:type="spellStart"/>
      <w:r w:rsidRPr="00875D56">
        <w:t>información</w:t>
      </w:r>
      <w:proofErr w:type="spellEnd"/>
      <w:r w:rsidRPr="00875D56">
        <w:t xml:space="preserve"> </w:t>
      </w:r>
      <w:proofErr w:type="spellStart"/>
      <w:r w:rsidRPr="00875D56">
        <w:t>médica</w:t>
      </w:r>
      <w:proofErr w:type="spellEnd"/>
    </w:p>
    <w:p w14:paraId="24CD3289" w14:textId="77777777" w:rsidR="00875D56" w:rsidRPr="00875D56" w:rsidRDefault="00875D56" w:rsidP="00875D56">
      <w:pPr>
        <w:numPr>
          <w:ilvl w:val="0"/>
          <w:numId w:val="3"/>
        </w:numPr>
      </w:pPr>
      <w:r w:rsidRPr="00875D56">
        <w:t xml:space="preserve">La </w:t>
      </w:r>
      <w:proofErr w:type="spellStart"/>
      <w:r w:rsidRPr="00875D56">
        <w:t>mayoría</w:t>
      </w:r>
      <w:proofErr w:type="spellEnd"/>
      <w:r w:rsidRPr="00875D56">
        <w:t xml:space="preserve"> de </w:t>
      </w:r>
      <w:proofErr w:type="spellStart"/>
      <w:r w:rsidRPr="00875D56">
        <w:t>los</w:t>
      </w:r>
      <w:proofErr w:type="spellEnd"/>
      <w:r w:rsidRPr="00875D56">
        <w:t xml:space="preserve"> </w:t>
      </w:r>
      <w:proofErr w:type="spellStart"/>
      <w:r w:rsidRPr="00875D56">
        <w:t>usos</w:t>
      </w:r>
      <w:proofErr w:type="spellEnd"/>
      <w:r w:rsidRPr="00875D56">
        <w:t xml:space="preserve"> de </w:t>
      </w:r>
      <w:proofErr w:type="spellStart"/>
      <w:r w:rsidRPr="00875D56">
        <w:t>notas</w:t>
      </w:r>
      <w:proofErr w:type="spellEnd"/>
      <w:r w:rsidRPr="00875D56">
        <w:t xml:space="preserve"> de </w:t>
      </w:r>
      <w:proofErr w:type="spellStart"/>
      <w:r w:rsidRPr="00875D56">
        <w:t>psicoterapia</w:t>
      </w:r>
      <w:proofErr w:type="spellEnd"/>
    </w:p>
    <w:p w14:paraId="6F187D4B" w14:textId="77777777" w:rsidR="00875D56" w:rsidRPr="00875D56" w:rsidRDefault="00875D56" w:rsidP="00875D56">
      <w:proofErr w:type="spellStart"/>
      <w:r w:rsidRPr="00875D56">
        <w:t>Puede</w:t>
      </w:r>
      <w:proofErr w:type="spellEnd"/>
      <w:r w:rsidRPr="00875D56">
        <w:t xml:space="preserve"> </w:t>
      </w:r>
      <w:proofErr w:type="spellStart"/>
      <w:r w:rsidRPr="00875D56">
        <w:t>revocar</w:t>
      </w:r>
      <w:proofErr w:type="spellEnd"/>
      <w:r w:rsidRPr="00875D56">
        <w:t xml:space="preserve"> </w:t>
      </w:r>
      <w:proofErr w:type="spellStart"/>
      <w:r w:rsidRPr="00875D56">
        <w:t>una</w:t>
      </w:r>
      <w:proofErr w:type="spellEnd"/>
      <w:r w:rsidRPr="00875D56">
        <w:t xml:space="preserve"> </w:t>
      </w:r>
      <w:proofErr w:type="spellStart"/>
      <w:r w:rsidRPr="00875D56">
        <w:t>autorización</w:t>
      </w:r>
      <w:proofErr w:type="spellEnd"/>
      <w:r w:rsidRPr="00875D56">
        <w:t xml:space="preserve"> </w:t>
      </w:r>
      <w:proofErr w:type="spellStart"/>
      <w:r w:rsidRPr="00875D56">
        <w:t>en</w:t>
      </w:r>
      <w:proofErr w:type="spellEnd"/>
      <w:r w:rsidRPr="00875D56">
        <w:t xml:space="preserve"> </w:t>
      </w:r>
      <w:proofErr w:type="spellStart"/>
      <w:r w:rsidRPr="00875D56">
        <w:t>cualquier</w:t>
      </w:r>
      <w:proofErr w:type="spellEnd"/>
      <w:r w:rsidRPr="00875D56">
        <w:t xml:space="preserve"> </w:t>
      </w:r>
      <w:proofErr w:type="spellStart"/>
      <w:r w:rsidRPr="00875D56">
        <w:t>momento</w:t>
      </w:r>
      <w:proofErr w:type="spellEnd"/>
      <w:r w:rsidRPr="00875D56">
        <w:t xml:space="preserve"> </w:t>
      </w:r>
      <w:proofErr w:type="spellStart"/>
      <w:r w:rsidRPr="00875D56">
        <w:t>por</w:t>
      </w:r>
      <w:proofErr w:type="spellEnd"/>
      <w:r w:rsidRPr="00875D56">
        <w:t xml:space="preserve"> </w:t>
      </w:r>
      <w:proofErr w:type="spellStart"/>
      <w:r w:rsidRPr="00875D56">
        <w:t>escrito</w:t>
      </w:r>
      <w:proofErr w:type="spellEnd"/>
      <w:r w:rsidRPr="00875D56">
        <w:t>.</w:t>
      </w:r>
    </w:p>
    <w:p w14:paraId="198BAA0C" w14:textId="77777777" w:rsidR="00875D56" w:rsidRPr="00875D56" w:rsidRDefault="00875D56" w:rsidP="00875D56">
      <w:r w:rsidRPr="00875D56">
        <w:pict w14:anchorId="25D1BEFB">
          <v:rect id="_x0000_i1077" style="width:0;height:1.5pt" o:hralign="center" o:hrstd="t" o:hr="t" fillcolor="#a0a0a0" stroked="f"/>
        </w:pict>
      </w:r>
    </w:p>
    <w:p w14:paraId="1E075552" w14:textId="77777777" w:rsidR="00875D56" w:rsidRPr="00875D56" w:rsidRDefault="00875D56" w:rsidP="00875D56">
      <w:pPr>
        <w:rPr>
          <w:b/>
          <w:bCs/>
        </w:rPr>
      </w:pPr>
      <w:r w:rsidRPr="00875D56">
        <w:rPr>
          <w:b/>
          <w:bCs/>
        </w:rPr>
        <w:t>SUS DERECHOS RESPECTO A SU INFORMACIÓN MÉDICA</w:t>
      </w:r>
    </w:p>
    <w:p w14:paraId="1A60DECB" w14:textId="77777777" w:rsidR="00875D56" w:rsidRPr="00875D56" w:rsidRDefault="00875D56" w:rsidP="00875D56">
      <w:proofErr w:type="spellStart"/>
      <w:r w:rsidRPr="00875D56">
        <w:t>Usted</w:t>
      </w:r>
      <w:proofErr w:type="spellEnd"/>
      <w:r w:rsidRPr="00875D56">
        <w:t xml:space="preserve"> </w:t>
      </w:r>
      <w:proofErr w:type="spellStart"/>
      <w:r w:rsidRPr="00875D56">
        <w:t>tiene</w:t>
      </w:r>
      <w:proofErr w:type="spellEnd"/>
      <w:r w:rsidRPr="00875D56">
        <w:t xml:space="preserve"> </w:t>
      </w:r>
      <w:proofErr w:type="spellStart"/>
      <w:r w:rsidRPr="00875D56">
        <w:t>los</w:t>
      </w:r>
      <w:proofErr w:type="spellEnd"/>
      <w:r w:rsidRPr="00875D56">
        <w:t xml:space="preserve"> </w:t>
      </w:r>
      <w:proofErr w:type="spellStart"/>
      <w:r w:rsidRPr="00875D56">
        <w:t>siguientes</w:t>
      </w:r>
      <w:proofErr w:type="spellEnd"/>
      <w:r w:rsidRPr="00875D56">
        <w:t xml:space="preserve"> derechos:</w:t>
      </w:r>
    </w:p>
    <w:p w14:paraId="114FC779" w14:textId="77777777" w:rsidR="00875D56" w:rsidRPr="00875D56" w:rsidRDefault="00875D56" w:rsidP="00875D56">
      <w:pPr>
        <w:numPr>
          <w:ilvl w:val="0"/>
          <w:numId w:val="4"/>
        </w:numPr>
      </w:pPr>
      <w:proofErr w:type="spellStart"/>
      <w:r w:rsidRPr="00875D56">
        <w:t>Recibir</w:t>
      </w:r>
      <w:proofErr w:type="spellEnd"/>
      <w:r w:rsidRPr="00875D56">
        <w:t xml:space="preserve"> </w:t>
      </w:r>
      <w:proofErr w:type="spellStart"/>
      <w:r w:rsidRPr="00875D56">
        <w:t>una</w:t>
      </w:r>
      <w:proofErr w:type="spellEnd"/>
      <w:r w:rsidRPr="00875D56">
        <w:t xml:space="preserve"> </w:t>
      </w:r>
      <w:proofErr w:type="spellStart"/>
      <w:r w:rsidRPr="00875D56">
        <w:t>copia</w:t>
      </w:r>
      <w:proofErr w:type="spellEnd"/>
      <w:r w:rsidRPr="00875D56">
        <w:t xml:space="preserve"> de </w:t>
      </w:r>
      <w:proofErr w:type="spellStart"/>
      <w:r w:rsidRPr="00875D56">
        <w:t>este</w:t>
      </w:r>
      <w:proofErr w:type="spellEnd"/>
      <w:r w:rsidRPr="00875D56">
        <w:t xml:space="preserve"> aviso</w:t>
      </w:r>
    </w:p>
    <w:p w14:paraId="3CA42980" w14:textId="77777777" w:rsidR="00875D56" w:rsidRPr="00875D56" w:rsidRDefault="00875D56" w:rsidP="00875D56">
      <w:pPr>
        <w:numPr>
          <w:ilvl w:val="0"/>
          <w:numId w:val="4"/>
        </w:numPr>
      </w:pPr>
      <w:r w:rsidRPr="00875D56">
        <w:t xml:space="preserve">Acceder, </w:t>
      </w:r>
      <w:proofErr w:type="spellStart"/>
      <w:r w:rsidRPr="00875D56">
        <w:t>inspeccionar</w:t>
      </w:r>
      <w:proofErr w:type="spellEnd"/>
      <w:r w:rsidRPr="00875D56">
        <w:t xml:space="preserve"> y </w:t>
      </w:r>
      <w:proofErr w:type="spellStart"/>
      <w:r w:rsidRPr="00875D56">
        <w:t>obtener</w:t>
      </w:r>
      <w:proofErr w:type="spellEnd"/>
      <w:r w:rsidRPr="00875D56">
        <w:t xml:space="preserve"> </w:t>
      </w:r>
      <w:proofErr w:type="spellStart"/>
      <w:r w:rsidRPr="00875D56">
        <w:t>copias</w:t>
      </w:r>
      <w:proofErr w:type="spellEnd"/>
      <w:r w:rsidRPr="00875D56">
        <w:t xml:space="preserve"> de </w:t>
      </w:r>
      <w:proofErr w:type="spellStart"/>
      <w:r w:rsidRPr="00875D56">
        <w:t>su</w:t>
      </w:r>
      <w:proofErr w:type="spellEnd"/>
      <w:r w:rsidRPr="00875D56">
        <w:t xml:space="preserve"> </w:t>
      </w:r>
      <w:proofErr w:type="spellStart"/>
      <w:r w:rsidRPr="00875D56">
        <w:t>información</w:t>
      </w:r>
      <w:proofErr w:type="spellEnd"/>
      <w:r w:rsidRPr="00875D56">
        <w:t xml:space="preserve"> </w:t>
      </w:r>
      <w:proofErr w:type="spellStart"/>
      <w:r w:rsidRPr="00875D56">
        <w:t>médica</w:t>
      </w:r>
      <w:proofErr w:type="spellEnd"/>
    </w:p>
    <w:p w14:paraId="00D8E45A" w14:textId="77777777" w:rsidR="00875D56" w:rsidRPr="00875D56" w:rsidRDefault="00875D56" w:rsidP="00875D56">
      <w:pPr>
        <w:numPr>
          <w:ilvl w:val="0"/>
          <w:numId w:val="4"/>
        </w:numPr>
      </w:pPr>
      <w:proofErr w:type="spellStart"/>
      <w:r w:rsidRPr="00875D56">
        <w:t>Solicitar</w:t>
      </w:r>
      <w:proofErr w:type="spellEnd"/>
      <w:r w:rsidRPr="00875D56">
        <w:t xml:space="preserve"> </w:t>
      </w:r>
      <w:proofErr w:type="spellStart"/>
      <w:r w:rsidRPr="00875D56">
        <w:t>una</w:t>
      </w:r>
      <w:proofErr w:type="spellEnd"/>
      <w:r w:rsidRPr="00875D56">
        <w:t xml:space="preserve"> </w:t>
      </w:r>
      <w:proofErr w:type="spellStart"/>
      <w:r w:rsidRPr="00875D56">
        <w:t>enmienda</w:t>
      </w:r>
      <w:proofErr w:type="spellEnd"/>
      <w:r w:rsidRPr="00875D56">
        <w:t xml:space="preserve"> </w:t>
      </w:r>
      <w:proofErr w:type="spellStart"/>
      <w:r w:rsidRPr="00875D56">
        <w:t>si</w:t>
      </w:r>
      <w:proofErr w:type="spellEnd"/>
      <w:r w:rsidRPr="00875D56">
        <w:t xml:space="preserve"> </w:t>
      </w:r>
      <w:proofErr w:type="spellStart"/>
      <w:r w:rsidRPr="00875D56">
        <w:t>cree</w:t>
      </w:r>
      <w:proofErr w:type="spellEnd"/>
      <w:r w:rsidRPr="00875D56">
        <w:t xml:space="preserve"> que la </w:t>
      </w:r>
      <w:proofErr w:type="spellStart"/>
      <w:r w:rsidRPr="00875D56">
        <w:t>información</w:t>
      </w:r>
      <w:proofErr w:type="spellEnd"/>
      <w:r w:rsidRPr="00875D56">
        <w:t xml:space="preserve"> es </w:t>
      </w:r>
      <w:proofErr w:type="spellStart"/>
      <w:r w:rsidRPr="00875D56">
        <w:t>incorrecta</w:t>
      </w:r>
      <w:proofErr w:type="spellEnd"/>
      <w:r w:rsidRPr="00875D56">
        <w:t xml:space="preserve"> o </w:t>
      </w:r>
      <w:proofErr w:type="spellStart"/>
      <w:r w:rsidRPr="00875D56">
        <w:t>incompleta</w:t>
      </w:r>
      <w:proofErr w:type="spellEnd"/>
    </w:p>
    <w:p w14:paraId="1BBD03CD" w14:textId="77777777" w:rsidR="00875D56" w:rsidRPr="00875D56" w:rsidRDefault="00875D56" w:rsidP="00875D56">
      <w:pPr>
        <w:numPr>
          <w:ilvl w:val="0"/>
          <w:numId w:val="4"/>
        </w:numPr>
      </w:pPr>
      <w:proofErr w:type="spellStart"/>
      <w:r w:rsidRPr="00875D56">
        <w:t>Recibir</w:t>
      </w:r>
      <w:proofErr w:type="spellEnd"/>
      <w:r w:rsidRPr="00875D56">
        <w:t xml:space="preserve"> un </w:t>
      </w:r>
      <w:proofErr w:type="spellStart"/>
      <w:r w:rsidRPr="00875D56">
        <w:t>informe</w:t>
      </w:r>
      <w:proofErr w:type="spellEnd"/>
      <w:r w:rsidRPr="00875D56">
        <w:t xml:space="preserve"> de las </w:t>
      </w:r>
      <w:proofErr w:type="spellStart"/>
      <w:r w:rsidRPr="00875D56">
        <w:t>divulgaciones</w:t>
      </w:r>
      <w:proofErr w:type="spellEnd"/>
      <w:r w:rsidRPr="00875D56">
        <w:t xml:space="preserve"> </w:t>
      </w:r>
      <w:proofErr w:type="spellStart"/>
      <w:r w:rsidRPr="00875D56">
        <w:t>realizadas</w:t>
      </w:r>
      <w:proofErr w:type="spellEnd"/>
      <w:r w:rsidRPr="00875D56">
        <w:t xml:space="preserve"> (</w:t>
      </w:r>
      <w:proofErr w:type="spellStart"/>
      <w:r w:rsidRPr="00875D56">
        <w:t>excluye</w:t>
      </w:r>
      <w:proofErr w:type="spellEnd"/>
      <w:r w:rsidRPr="00875D56">
        <w:t xml:space="preserve"> </w:t>
      </w:r>
      <w:proofErr w:type="spellStart"/>
      <w:r w:rsidRPr="00875D56">
        <w:t>ciertos</w:t>
      </w:r>
      <w:proofErr w:type="spellEnd"/>
      <w:r w:rsidRPr="00875D56">
        <w:t xml:space="preserve"> </w:t>
      </w:r>
      <w:proofErr w:type="spellStart"/>
      <w:r w:rsidRPr="00875D56">
        <w:t>usos</w:t>
      </w:r>
      <w:proofErr w:type="spellEnd"/>
      <w:r w:rsidRPr="00875D56">
        <w:t xml:space="preserve"> </w:t>
      </w:r>
      <w:proofErr w:type="spellStart"/>
      <w:r w:rsidRPr="00875D56">
        <w:t>como</w:t>
      </w:r>
      <w:proofErr w:type="spellEnd"/>
      <w:r w:rsidRPr="00875D56">
        <w:t xml:space="preserve"> </w:t>
      </w:r>
      <w:proofErr w:type="spellStart"/>
      <w:r w:rsidRPr="00875D56">
        <w:t>tratamiento</w:t>
      </w:r>
      <w:proofErr w:type="spellEnd"/>
      <w:r w:rsidRPr="00875D56">
        <w:t xml:space="preserve">, </w:t>
      </w:r>
      <w:proofErr w:type="spellStart"/>
      <w:r w:rsidRPr="00875D56">
        <w:t>pago</w:t>
      </w:r>
      <w:proofErr w:type="spellEnd"/>
      <w:r w:rsidRPr="00875D56">
        <w:t xml:space="preserve"> y </w:t>
      </w:r>
      <w:proofErr w:type="spellStart"/>
      <w:r w:rsidRPr="00875D56">
        <w:t>operaciones</w:t>
      </w:r>
      <w:proofErr w:type="spellEnd"/>
      <w:r w:rsidRPr="00875D56">
        <w:t>)</w:t>
      </w:r>
    </w:p>
    <w:p w14:paraId="3D477E4E" w14:textId="77777777" w:rsidR="00875D56" w:rsidRPr="00875D56" w:rsidRDefault="00875D56" w:rsidP="00875D56">
      <w:pPr>
        <w:numPr>
          <w:ilvl w:val="0"/>
          <w:numId w:val="4"/>
        </w:numPr>
      </w:pPr>
      <w:proofErr w:type="spellStart"/>
      <w:r w:rsidRPr="00875D56">
        <w:t>Solicitar</w:t>
      </w:r>
      <w:proofErr w:type="spellEnd"/>
      <w:r w:rsidRPr="00875D56">
        <w:t xml:space="preserve"> </w:t>
      </w:r>
      <w:proofErr w:type="spellStart"/>
      <w:r w:rsidRPr="00875D56">
        <w:t>restricciones</w:t>
      </w:r>
      <w:proofErr w:type="spellEnd"/>
      <w:r w:rsidRPr="00875D56">
        <w:t xml:space="preserve"> </w:t>
      </w:r>
      <w:proofErr w:type="spellStart"/>
      <w:r w:rsidRPr="00875D56">
        <w:t>sobre</w:t>
      </w:r>
      <w:proofErr w:type="spellEnd"/>
      <w:r w:rsidRPr="00875D56">
        <w:t xml:space="preserve"> </w:t>
      </w:r>
      <w:proofErr w:type="spellStart"/>
      <w:r w:rsidRPr="00875D56">
        <w:t>cómo</w:t>
      </w:r>
      <w:proofErr w:type="spellEnd"/>
      <w:r w:rsidRPr="00875D56">
        <w:t xml:space="preserve"> </w:t>
      </w:r>
      <w:proofErr w:type="spellStart"/>
      <w:r w:rsidRPr="00875D56">
        <w:t>usamos</w:t>
      </w:r>
      <w:proofErr w:type="spellEnd"/>
      <w:r w:rsidRPr="00875D56">
        <w:t xml:space="preserve"> o </w:t>
      </w:r>
      <w:proofErr w:type="spellStart"/>
      <w:r w:rsidRPr="00875D56">
        <w:t>divulgamos</w:t>
      </w:r>
      <w:proofErr w:type="spellEnd"/>
      <w:r w:rsidRPr="00875D56">
        <w:t xml:space="preserve"> </w:t>
      </w:r>
      <w:proofErr w:type="spellStart"/>
      <w:r w:rsidRPr="00875D56">
        <w:t>su</w:t>
      </w:r>
      <w:proofErr w:type="spellEnd"/>
      <w:r w:rsidRPr="00875D56">
        <w:t xml:space="preserve"> </w:t>
      </w:r>
      <w:proofErr w:type="spellStart"/>
      <w:r w:rsidRPr="00875D56">
        <w:t>información</w:t>
      </w:r>
      <w:proofErr w:type="spellEnd"/>
      <w:r w:rsidRPr="00875D56">
        <w:t xml:space="preserve"> (</w:t>
      </w:r>
      <w:proofErr w:type="spellStart"/>
      <w:r w:rsidRPr="00875D56">
        <w:t>cumpliremos</w:t>
      </w:r>
      <w:proofErr w:type="spellEnd"/>
      <w:r w:rsidRPr="00875D56">
        <w:t xml:space="preserve"> </w:t>
      </w:r>
      <w:proofErr w:type="spellStart"/>
      <w:r w:rsidRPr="00875D56">
        <w:t>cuando</w:t>
      </w:r>
      <w:proofErr w:type="spellEnd"/>
      <w:r w:rsidRPr="00875D56">
        <w:t xml:space="preserve"> lo </w:t>
      </w:r>
      <w:proofErr w:type="spellStart"/>
      <w:r w:rsidRPr="00875D56">
        <w:t>exija</w:t>
      </w:r>
      <w:proofErr w:type="spellEnd"/>
      <w:r w:rsidRPr="00875D56">
        <w:t xml:space="preserve"> la ley o </w:t>
      </w:r>
      <w:proofErr w:type="spellStart"/>
      <w:r w:rsidRPr="00875D56">
        <w:t>si</w:t>
      </w:r>
      <w:proofErr w:type="spellEnd"/>
      <w:r w:rsidRPr="00875D56">
        <w:t xml:space="preserve"> </w:t>
      </w:r>
      <w:proofErr w:type="spellStart"/>
      <w:r w:rsidRPr="00875D56">
        <w:t>usted</w:t>
      </w:r>
      <w:proofErr w:type="spellEnd"/>
      <w:r w:rsidRPr="00875D56">
        <w:t xml:space="preserve"> </w:t>
      </w:r>
      <w:proofErr w:type="spellStart"/>
      <w:r w:rsidRPr="00875D56">
        <w:t>pagó</w:t>
      </w:r>
      <w:proofErr w:type="spellEnd"/>
      <w:r w:rsidRPr="00875D56">
        <w:t xml:space="preserve"> de </w:t>
      </w:r>
      <w:proofErr w:type="spellStart"/>
      <w:r w:rsidRPr="00875D56">
        <w:t>su</w:t>
      </w:r>
      <w:proofErr w:type="spellEnd"/>
      <w:r w:rsidRPr="00875D56">
        <w:t xml:space="preserve"> </w:t>
      </w:r>
      <w:proofErr w:type="spellStart"/>
      <w:r w:rsidRPr="00875D56">
        <w:t>bolsillo</w:t>
      </w:r>
      <w:proofErr w:type="spellEnd"/>
      <w:r w:rsidRPr="00875D56">
        <w:t xml:space="preserve"> </w:t>
      </w:r>
      <w:proofErr w:type="spellStart"/>
      <w:r w:rsidRPr="00875D56">
        <w:t>por</w:t>
      </w:r>
      <w:proofErr w:type="spellEnd"/>
      <w:r w:rsidRPr="00875D56">
        <w:t xml:space="preserve"> </w:t>
      </w:r>
      <w:proofErr w:type="spellStart"/>
      <w:r w:rsidRPr="00875D56">
        <w:t>completo</w:t>
      </w:r>
      <w:proofErr w:type="spellEnd"/>
      <w:r w:rsidRPr="00875D56">
        <w:t xml:space="preserve"> </w:t>
      </w:r>
      <w:proofErr w:type="spellStart"/>
      <w:r w:rsidRPr="00875D56">
        <w:t>por</w:t>
      </w:r>
      <w:proofErr w:type="spellEnd"/>
      <w:r w:rsidRPr="00875D56">
        <w:t xml:space="preserve"> un </w:t>
      </w:r>
      <w:proofErr w:type="spellStart"/>
      <w:r w:rsidRPr="00875D56">
        <w:t>servicio</w:t>
      </w:r>
      <w:proofErr w:type="spellEnd"/>
      <w:r w:rsidRPr="00875D56">
        <w:t xml:space="preserve"> y </w:t>
      </w:r>
      <w:proofErr w:type="spellStart"/>
      <w:r w:rsidRPr="00875D56">
        <w:t>solicita</w:t>
      </w:r>
      <w:proofErr w:type="spellEnd"/>
      <w:r w:rsidRPr="00875D56">
        <w:t xml:space="preserve"> </w:t>
      </w:r>
      <w:proofErr w:type="spellStart"/>
      <w:r w:rsidRPr="00875D56">
        <w:t>restringir</w:t>
      </w:r>
      <w:proofErr w:type="spellEnd"/>
      <w:r w:rsidRPr="00875D56">
        <w:t xml:space="preserve"> la </w:t>
      </w:r>
      <w:proofErr w:type="spellStart"/>
      <w:r w:rsidRPr="00875D56">
        <w:t>divulgación</w:t>
      </w:r>
      <w:proofErr w:type="spellEnd"/>
      <w:r w:rsidRPr="00875D56">
        <w:t xml:space="preserve"> al plan de </w:t>
      </w:r>
      <w:proofErr w:type="spellStart"/>
      <w:r w:rsidRPr="00875D56">
        <w:t>salud</w:t>
      </w:r>
      <w:proofErr w:type="spellEnd"/>
      <w:r w:rsidRPr="00875D56">
        <w:t>)</w:t>
      </w:r>
    </w:p>
    <w:p w14:paraId="7AC54977" w14:textId="77777777" w:rsidR="00875D56" w:rsidRPr="00875D56" w:rsidRDefault="00875D56" w:rsidP="00875D56">
      <w:pPr>
        <w:numPr>
          <w:ilvl w:val="0"/>
          <w:numId w:val="4"/>
        </w:numPr>
      </w:pPr>
      <w:proofErr w:type="spellStart"/>
      <w:r w:rsidRPr="00875D56">
        <w:t>Solicitar</w:t>
      </w:r>
      <w:proofErr w:type="spellEnd"/>
      <w:r w:rsidRPr="00875D56">
        <w:t xml:space="preserve"> </w:t>
      </w:r>
      <w:proofErr w:type="spellStart"/>
      <w:r w:rsidRPr="00875D56">
        <w:t>comunicaciones</w:t>
      </w:r>
      <w:proofErr w:type="spellEnd"/>
      <w:r w:rsidRPr="00875D56">
        <w:t xml:space="preserve"> </w:t>
      </w:r>
      <w:proofErr w:type="spellStart"/>
      <w:r w:rsidRPr="00875D56">
        <w:t>alternativas</w:t>
      </w:r>
      <w:proofErr w:type="spellEnd"/>
      <w:r w:rsidRPr="00875D56">
        <w:t xml:space="preserve"> (</w:t>
      </w:r>
      <w:proofErr w:type="spellStart"/>
      <w:r w:rsidRPr="00875D56">
        <w:t>por</w:t>
      </w:r>
      <w:proofErr w:type="spellEnd"/>
      <w:r w:rsidRPr="00875D56">
        <w:t xml:space="preserve"> </w:t>
      </w:r>
      <w:proofErr w:type="spellStart"/>
      <w:r w:rsidRPr="00875D56">
        <w:t>ejemplo</w:t>
      </w:r>
      <w:proofErr w:type="spellEnd"/>
      <w:r w:rsidRPr="00875D56">
        <w:t xml:space="preserve">, </w:t>
      </w:r>
      <w:proofErr w:type="spellStart"/>
      <w:r w:rsidRPr="00875D56">
        <w:t>contacto</w:t>
      </w:r>
      <w:proofErr w:type="spellEnd"/>
      <w:r w:rsidRPr="00875D56">
        <w:t xml:space="preserve"> a </w:t>
      </w:r>
      <w:proofErr w:type="spellStart"/>
      <w:r w:rsidRPr="00875D56">
        <w:t>una</w:t>
      </w:r>
      <w:proofErr w:type="spellEnd"/>
      <w:r w:rsidRPr="00875D56">
        <w:t xml:space="preserve"> </w:t>
      </w:r>
      <w:proofErr w:type="spellStart"/>
      <w:r w:rsidRPr="00875D56">
        <w:t>dirección</w:t>
      </w:r>
      <w:proofErr w:type="spellEnd"/>
      <w:r w:rsidRPr="00875D56">
        <w:t xml:space="preserve"> o </w:t>
      </w:r>
      <w:proofErr w:type="spellStart"/>
      <w:r w:rsidRPr="00875D56">
        <w:t>número</w:t>
      </w:r>
      <w:proofErr w:type="spellEnd"/>
      <w:r w:rsidRPr="00875D56">
        <w:t xml:space="preserve"> de </w:t>
      </w:r>
      <w:proofErr w:type="spellStart"/>
      <w:r w:rsidRPr="00875D56">
        <w:t>teléfono</w:t>
      </w:r>
      <w:proofErr w:type="spellEnd"/>
      <w:r w:rsidRPr="00875D56">
        <w:t xml:space="preserve"> </w:t>
      </w:r>
      <w:proofErr w:type="spellStart"/>
      <w:r w:rsidRPr="00875D56">
        <w:t>diferente</w:t>
      </w:r>
      <w:proofErr w:type="spellEnd"/>
      <w:r w:rsidRPr="00875D56">
        <w:t>)</w:t>
      </w:r>
    </w:p>
    <w:p w14:paraId="7DA05B8E" w14:textId="77777777" w:rsidR="00875D56" w:rsidRPr="00875D56" w:rsidRDefault="00875D56" w:rsidP="00875D56">
      <w:proofErr w:type="spellStart"/>
      <w:r w:rsidRPr="00875D56">
        <w:lastRenderedPageBreak/>
        <w:t>Atenderemos</w:t>
      </w:r>
      <w:proofErr w:type="spellEnd"/>
      <w:r w:rsidRPr="00875D56">
        <w:t xml:space="preserve"> solicitudes </w:t>
      </w:r>
      <w:proofErr w:type="spellStart"/>
      <w:r w:rsidRPr="00875D56">
        <w:t>razonables</w:t>
      </w:r>
      <w:proofErr w:type="spellEnd"/>
      <w:r w:rsidRPr="00875D56">
        <w:t>.</w:t>
      </w:r>
    </w:p>
    <w:p w14:paraId="0BE54436" w14:textId="77777777" w:rsidR="00875D56" w:rsidRPr="00875D56" w:rsidRDefault="00875D56" w:rsidP="00875D56">
      <w:r w:rsidRPr="00875D56">
        <w:pict w14:anchorId="7A985D40">
          <v:rect id="_x0000_i1078" style="width:0;height:1.5pt" o:hralign="center" o:hrstd="t" o:hr="t" fillcolor="#a0a0a0" stroked="f"/>
        </w:pict>
      </w:r>
    </w:p>
    <w:p w14:paraId="75767533" w14:textId="77777777" w:rsidR="00875D56" w:rsidRPr="00875D56" w:rsidRDefault="00875D56" w:rsidP="00875D56">
      <w:pPr>
        <w:rPr>
          <w:b/>
          <w:bCs/>
        </w:rPr>
      </w:pPr>
      <w:r w:rsidRPr="00875D56">
        <w:rPr>
          <w:b/>
          <w:bCs/>
        </w:rPr>
        <w:t>NOTIFICACIÓN DE INCUMPLIMIENTO</w:t>
      </w:r>
    </w:p>
    <w:p w14:paraId="5C7B1E76" w14:textId="77777777" w:rsidR="00875D56" w:rsidRPr="00875D56" w:rsidRDefault="00875D56" w:rsidP="00875D56">
      <w:r w:rsidRPr="00875D56">
        <w:t xml:space="preserve">Si </w:t>
      </w:r>
      <w:proofErr w:type="spellStart"/>
      <w:r w:rsidRPr="00875D56">
        <w:t>ocurre</w:t>
      </w:r>
      <w:proofErr w:type="spellEnd"/>
      <w:r w:rsidRPr="00875D56">
        <w:t xml:space="preserve"> </w:t>
      </w:r>
      <w:proofErr w:type="spellStart"/>
      <w:r w:rsidRPr="00875D56">
        <w:t>una</w:t>
      </w:r>
      <w:proofErr w:type="spellEnd"/>
      <w:r w:rsidRPr="00875D56">
        <w:t xml:space="preserve"> </w:t>
      </w:r>
      <w:proofErr w:type="spellStart"/>
      <w:r w:rsidRPr="00875D56">
        <w:t>violación</w:t>
      </w:r>
      <w:proofErr w:type="spellEnd"/>
      <w:r w:rsidRPr="00875D56">
        <w:t xml:space="preserve"> de </w:t>
      </w:r>
      <w:proofErr w:type="spellStart"/>
      <w:r w:rsidRPr="00875D56">
        <w:t>su</w:t>
      </w:r>
      <w:proofErr w:type="spellEnd"/>
      <w:r w:rsidRPr="00875D56">
        <w:t xml:space="preserve"> </w:t>
      </w:r>
      <w:proofErr w:type="spellStart"/>
      <w:r w:rsidRPr="00875D56">
        <w:t>información</w:t>
      </w:r>
      <w:proofErr w:type="spellEnd"/>
      <w:r w:rsidRPr="00875D56">
        <w:t xml:space="preserve"> de </w:t>
      </w:r>
      <w:proofErr w:type="spellStart"/>
      <w:r w:rsidRPr="00875D56">
        <w:t>salud</w:t>
      </w:r>
      <w:proofErr w:type="spellEnd"/>
      <w:r w:rsidRPr="00875D56">
        <w:t xml:space="preserve"> no </w:t>
      </w:r>
      <w:proofErr w:type="spellStart"/>
      <w:r w:rsidRPr="00875D56">
        <w:t>asegurada</w:t>
      </w:r>
      <w:proofErr w:type="spellEnd"/>
      <w:r w:rsidRPr="00875D56">
        <w:t xml:space="preserve">, se le </w:t>
      </w:r>
      <w:proofErr w:type="spellStart"/>
      <w:r w:rsidRPr="00875D56">
        <w:t>notificará</w:t>
      </w:r>
      <w:proofErr w:type="spellEnd"/>
      <w:r w:rsidRPr="00875D56">
        <w:t xml:space="preserve"> </w:t>
      </w:r>
      <w:proofErr w:type="spellStart"/>
      <w:r w:rsidRPr="00875D56">
        <w:t>rápidamente</w:t>
      </w:r>
      <w:proofErr w:type="spellEnd"/>
      <w:r w:rsidRPr="00875D56">
        <w:t xml:space="preserve"> </w:t>
      </w:r>
      <w:proofErr w:type="spellStart"/>
      <w:r w:rsidRPr="00875D56">
        <w:t>según</w:t>
      </w:r>
      <w:proofErr w:type="spellEnd"/>
      <w:r w:rsidRPr="00875D56">
        <w:t xml:space="preserve"> lo </w:t>
      </w:r>
      <w:proofErr w:type="spellStart"/>
      <w:r w:rsidRPr="00875D56">
        <w:t>exige</w:t>
      </w:r>
      <w:proofErr w:type="spellEnd"/>
      <w:r w:rsidRPr="00875D56">
        <w:t xml:space="preserve"> la ley.</w:t>
      </w:r>
    </w:p>
    <w:p w14:paraId="7A4C754C" w14:textId="77777777" w:rsidR="00875D56" w:rsidRPr="00875D56" w:rsidRDefault="00875D56" w:rsidP="00875D56">
      <w:r w:rsidRPr="00875D56">
        <w:pict w14:anchorId="423E57B0">
          <v:rect id="_x0000_i1079" style="width:0;height:1.5pt" o:hralign="center" o:hrstd="t" o:hr="t" fillcolor="#a0a0a0" stroked="f"/>
        </w:pict>
      </w:r>
    </w:p>
    <w:p w14:paraId="623CDC0B" w14:textId="77777777" w:rsidR="00875D56" w:rsidRPr="00875D56" w:rsidRDefault="00875D56" w:rsidP="00875D56">
      <w:pPr>
        <w:rPr>
          <w:b/>
          <w:bCs/>
        </w:rPr>
      </w:pPr>
      <w:r w:rsidRPr="00875D56">
        <w:rPr>
          <w:b/>
          <w:bCs/>
        </w:rPr>
        <w:t xml:space="preserve">CAMBIOS </w:t>
      </w:r>
      <w:proofErr w:type="gramStart"/>
      <w:r w:rsidRPr="00875D56">
        <w:rPr>
          <w:b/>
          <w:bCs/>
        </w:rPr>
        <w:t>A</w:t>
      </w:r>
      <w:proofErr w:type="gramEnd"/>
      <w:r w:rsidRPr="00875D56">
        <w:rPr>
          <w:b/>
          <w:bCs/>
        </w:rPr>
        <w:t xml:space="preserve"> ESTE AVISO</w:t>
      </w:r>
    </w:p>
    <w:p w14:paraId="53D28084" w14:textId="77777777" w:rsidR="00875D56" w:rsidRPr="00875D56" w:rsidRDefault="00875D56" w:rsidP="00875D56">
      <w:r w:rsidRPr="00875D56">
        <w:t xml:space="preserve">Nos </w:t>
      </w:r>
      <w:proofErr w:type="spellStart"/>
      <w:r w:rsidRPr="00875D56">
        <w:t>reservamos</w:t>
      </w:r>
      <w:proofErr w:type="spellEnd"/>
      <w:r w:rsidRPr="00875D56">
        <w:t xml:space="preserve"> </w:t>
      </w:r>
      <w:proofErr w:type="spellStart"/>
      <w:r w:rsidRPr="00875D56">
        <w:t>el</w:t>
      </w:r>
      <w:proofErr w:type="spellEnd"/>
      <w:r w:rsidRPr="00875D56">
        <w:t xml:space="preserve"> derecho de </w:t>
      </w:r>
      <w:proofErr w:type="spellStart"/>
      <w:r w:rsidRPr="00875D56">
        <w:t>cambiar</w:t>
      </w:r>
      <w:proofErr w:type="spellEnd"/>
      <w:r w:rsidRPr="00875D56">
        <w:t xml:space="preserve"> </w:t>
      </w:r>
      <w:proofErr w:type="spellStart"/>
      <w:r w:rsidRPr="00875D56">
        <w:t>este</w:t>
      </w:r>
      <w:proofErr w:type="spellEnd"/>
      <w:r w:rsidRPr="00875D56">
        <w:t xml:space="preserve"> Aviso de </w:t>
      </w:r>
      <w:proofErr w:type="spellStart"/>
      <w:r w:rsidRPr="00875D56">
        <w:t>Prácticas</w:t>
      </w:r>
      <w:proofErr w:type="spellEnd"/>
      <w:r w:rsidRPr="00875D56">
        <w:t xml:space="preserve"> de </w:t>
      </w:r>
      <w:proofErr w:type="spellStart"/>
      <w:r w:rsidRPr="00875D56">
        <w:t>Privacidad</w:t>
      </w:r>
      <w:proofErr w:type="spellEnd"/>
      <w:r w:rsidRPr="00875D56">
        <w:t xml:space="preserve">. </w:t>
      </w:r>
      <w:proofErr w:type="spellStart"/>
      <w:r w:rsidRPr="00875D56">
        <w:t>Cualquier</w:t>
      </w:r>
      <w:proofErr w:type="spellEnd"/>
      <w:r w:rsidRPr="00875D56">
        <w:t xml:space="preserve"> </w:t>
      </w:r>
      <w:proofErr w:type="spellStart"/>
      <w:r w:rsidRPr="00875D56">
        <w:t>cambio</w:t>
      </w:r>
      <w:proofErr w:type="spellEnd"/>
      <w:r w:rsidRPr="00875D56">
        <w:t xml:space="preserve"> se </w:t>
      </w:r>
      <w:proofErr w:type="spellStart"/>
      <w:r w:rsidRPr="00875D56">
        <w:t>aplicará</w:t>
      </w:r>
      <w:proofErr w:type="spellEnd"/>
      <w:r w:rsidRPr="00875D56">
        <w:t xml:space="preserve"> a </w:t>
      </w:r>
      <w:proofErr w:type="spellStart"/>
      <w:r w:rsidRPr="00875D56">
        <w:t>toda</w:t>
      </w:r>
      <w:proofErr w:type="spellEnd"/>
      <w:r w:rsidRPr="00875D56">
        <w:t xml:space="preserve"> la </w:t>
      </w:r>
      <w:proofErr w:type="spellStart"/>
      <w:r w:rsidRPr="00875D56">
        <w:t>información</w:t>
      </w:r>
      <w:proofErr w:type="spellEnd"/>
      <w:r w:rsidRPr="00875D56">
        <w:t xml:space="preserve"> que </w:t>
      </w:r>
      <w:proofErr w:type="spellStart"/>
      <w:r w:rsidRPr="00875D56">
        <w:t>mantenemos</w:t>
      </w:r>
      <w:proofErr w:type="spellEnd"/>
      <w:r w:rsidRPr="00875D56">
        <w:t xml:space="preserve"> y se </w:t>
      </w:r>
      <w:proofErr w:type="spellStart"/>
      <w:r w:rsidRPr="00875D56">
        <w:t>publicará</w:t>
      </w:r>
      <w:proofErr w:type="spellEnd"/>
      <w:r w:rsidRPr="00875D56">
        <w:t xml:space="preserve"> de </w:t>
      </w:r>
      <w:proofErr w:type="spellStart"/>
      <w:r w:rsidRPr="00875D56">
        <w:t>manera</w:t>
      </w:r>
      <w:proofErr w:type="spellEnd"/>
      <w:r w:rsidRPr="00875D56">
        <w:t xml:space="preserve"> </w:t>
      </w:r>
      <w:proofErr w:type="spellStart"/>
      <w:r w:rsidRPr="00875D56">
        <w:t>destacada</w:t>
      </w:r>
      <w:proofErr w:type="spellEnd"/>
      <w:r w:rsidRPr="00875D56">
        <w:t xml:space="preserve"> </w:t>
      </w:r>
      <w:proofErr w:type="spellStart"/>
      <w:r w:rsidRPr="00875D56">
        <w:t>en</w:t>
      </w:r>
      <w:proofErr w:type="spellEnd"/>
      <w:r w:rsidRPr="00875D56">
        <w:t xml:space="preserve"> YDHC y </w:t>
      </w:r>
      <w:proofErr w:type="spellStart"/>
      <w:r w:rsidRPr="00875D56">
        <w:t>en</w:t>
      </w:r>
      <w:proofErr w:type="spellEnd"/>
      <w:r w:rsidRPr="00875D56">
        <w:t xml:space="preserve"> </w:t>
      </w:r>
      <w:proofErr w:type="spellStart"/>
      <w:r w:rsidRPr="00875D56">
        <w:t>nuestro</w:t>
      </w:r>
      <w:proofErr w:type="spellEnd"/>
      <w:r w:rsidRPr="00875D56">
        <w:t xml:space="preserve"> sitio web. </w:t>
      </w:r>
      <w:proofErr w:type="spellStart"/>
      <w:r w:rsidRPr="00875D56">
        <w:t>Puede</w:t>
      </w:r>
      <w:proofErr w:type="spellEnd"/>
      <w:r w:rsidRPr="00875D56">
        <w:t xml:space="preserve"> </w:t>
      </w:r>
      <w:proofErr w:type="spellStart"/>
      <w:r w:rsidRPr="00875D56">
        <w:t>solicitar</w:t>
      </w:r>
      <w:proofErr w:type="spellEnd"/>
      <w:r w:rsidRPr="00875D56">
        <w:t xml:space="preserve"> </w:t>
      </w:r>
      <w:proofErr w:type="spellStart"/>
      <w:r w:rsidRPr="00875D56">
        <w:t>una</w:t>
      </w:r>
      <w:proofErr w:type="spellEnd"/>
      <w:r w:rsidRPr="00875D56">
        <w:t xml:space="preserve"> </w:t>
      </w:r>
      <w:proofErr w:type="spellStart"/>
      <w:r w:rsidRPr="00875D56">
        <w:t>copia</w:t>
      </w:r>
      <w:proofErr w:type="spellEnd"/>
      <w:r w:rsidRPr="00875D56">
        <w:t xml:space="preserve"> </w:t>
      </w:r>
      <w:proofErr w:type="spellStart"/>
      <w:r w:rsidRPr="00875D56">
        <w:t>en</w:t>
      </w:r>
      <w:proofErr w:type="spellEnd"/>
      <w:r w:rsidRPr="00875D56">
        <w:t xml:space="preserve"> </w:t>
      </w:r>
      <w:proofErr w:type="spellStart"/>
      <w:r w:rsidRPr="00875D56">
        <w:t>papel</w:t>
      </w:r>
      <w:proofErr w:type="spellEnd"/>
      <w:r w:rsidRPr="00875D56">
        <w:t xml:space="preserve"> </w:t>
      </w:r>
      <w:proofErr w:type="spellStart"/>
      <w:r w:rsidRPr="00875D56">
        <w:t>en</w:t>
      </w:r>
      <w:proofErr w:type="spellEnd"/>
      <w:r w:rsidRPr="00875D56">
        <w:t xml:space="preserve"> </w:t>
      </w:r>
      <w:proofErr w:type="spellStart"/>
      <w:r w:rsidRPr="00875D56">
        <w:t>cualquier</w:t>
      </w:r>
      <w:proofErr w:type="spellEnd"/>
      <w:r w:rsidRPr="00875D56">
        <w:t xml:space="preserve"> </w:t>
      </w:r>
      <w:proofErr w:type="spellStart"/>
      <w:r w:rsidRPr="00875D56">
        <w:t>momento</w:t>
      </w:r>
      <w:proofErr w:type="spellEnd"/>
      <w:r w:rsidRPr="00875D56">
        <w:t>.</w:t>
      </w:r>
    </w:p>
    <w:p w14:paraId="4D991EB8" w14:textId="77777777" w:rsidR="00875D56" w:rsidRPr="00875D56" w:rsidRDefault="00875D56" w:rsidP="00875D56">
      <w:r w:rsidRPr="00875D56">
        <w:pict w14:anchorId="6CB6C317">
          <v:rect id="_x0000_i1080" style="width:0;height:1.5pt" o:hralign="center" o:hrstd="t" o:hr="t" fillcolor="#a0a0a0" stroked="f"/>
        </w:pict>
      </w:r>
    </w:p>
    <w:p w14:paraId="063C5FB9" w14:textId="77777777" w:rsidR="00875D56" w:rsidRPr="00875D56" w:rsidRDefault="00875D56" w:rsidP="00875D56">
      <w:pPr>
        <w:rPr>
          <w:b/>
          <w:bCs/>
        </w:rPr>
      </w:pPr>
      <w:r w:rsidRPr="00875D56">
        <w:rPr>
          <w:b/>
          <w:bCs/>
        </w:rPr>
        <w:t>PREGUNTAS O QUEJAS</w:t>
      </w:r>
    </w:p>
    <w:p w14:paraId="5530FEBE" w14:textId="77777777" w:rsidR="00875D56" w:rsidRPr="00875D56" w:rsidRDefault="00875D56" w:rsidP="00875D56">
      <w:r w:rsidRPr="00875D56">
        <w:t xml:space="preserve">Si </w:t>
      </w:r>
      <w:proofErr w:type="spellStart"/>
      <w:r w:rsidRPr="00875D56">
        <w:t>tiene</w:t>
      </w:r>
      <w:proofErr w:type="spellEnd"/>
      <w:r w:rsidRPr="00875D56">
        <w:t xml:space="preserve"> </w:t>
      </w:r>
      <w:proofErr w:type="spellStart"/>
      <w:r w:rsidRPr="00875D56">
        <w:t>preguntas</w:t>
      </w:r>
      <w:proofErr w:type="spellEnd"/>
      <w:r w:rsidRPr="00875D56">
        <w:t xml:space="preserve"> </w:t>
      </w:r>
      <w:proofErr w:type="spellStart"/>
      <w:r w:rsidRPr="00875D56">
        <w:t>sobre</w:t>
      </w:r>
      <w:proofErr w:type="spellEnd"/>
      <w:r w:rsidRPr="00875D56">
        <w:t xml:space="preserve"> </w:t>
      </w:r>
      <w:proofErr w:type="spellStart"/>
      <w:r w:rsidRPr="00875D56">
        <w:t>este</w:t>
      </w:r>
      <w:proofErr w:type="spellEnd"/>
      <w:r w:rsidRPr="00875D56">
        <w:t xml:space="preserve"> aviso o </w:t>
      </w:r>
      <w:proofErr w:type="spellStart"/>
      <w:r w:rsidRPr="00875D56">
        <w:t>cree</w:t>
      </w:r>
      <w:proofErr w:type="spellEnd"/>
      <w:r w:rsidRPr="00875D56">
        <w:t xml:space="preserve"> que se </w:t>
      </w:r>
      <w:proofErr w:type="spellStart"/>
      <w:r w:rsidRPr="00875D56">
        <w:t>han</w:t>
      </w:r>
      <w:proofErr w:type="spellEnd"/>
      <w:r w:rsidRPr="00875D56">
        <w:t xml:space="preserve"> </w:t>
      </w:r>
      <w:proofErr w:type="spellStart"/>
      <w:r w:rsidRPr="00875D56">
        <w:t>violado</w:t>
      </w:r>
      <w:proofErr w:type="spellEnd"/>
      <w:r w:rsidRPr="00875D56">
        <w:t xml:space="preserve"> sus derechos de </w:t>
      </w:r>
      <w:proofErr w:type="spellStart"/>
      <w:r w:rsidRPr="00875D56">
        <w:t>privacidad</w:t>
      </w:r>
      <w:proofErr w:type="spellEnd"/>
      <w:r w:rsidRPr="00875D56">
        <w:t xml:space="preserve">, </w:t>
      </w:r>
      <w:proofErr w:type="spellStart"/>
      <w:r w:rsidRPr="00875D56">
        <w:t>comuníquese</w:t>
      </w:r>
      <w:proofErr w:type="spellEnd"/>
      <w:r w:rsidRPr="00875D56">
        <w:t xml:space="preserve"> con </w:t>
      </w:r>
      <w:proofErr w:type="spellStart"/>
      <w:r w:rsidRPr="00875D56">
        <w:t>el</w:t>
      </w:r>
      <w:proofErr w:type="spellEnd"/>
      <w:r w:rsidRPr="00875D56">
        <w:t xml:space="preserve"> </w:t>
      </w:r>
      <w:proofErr w:type="spellStart"/>
      <w:r w:rsidRPr="00875D56">
        <w:t>Oficial</w:t>
      </w:r>
      <w:proofErr w:type="spellEnd"/>
      <w:r w:rsidRPr="00875D56">
        <w:t xml:space="preserve"> de </w:t>
      </w:r>
      <w:proofErr w:type="spellStart"/>
      <w:r w:rsidRPr="00875D56">
        <w:t>Privacidad</w:t>
      </w:r>
      <w:proofErr w:type="spellEnd"/>
      <w:r w:rsidRPr="00875D56">
        <w:t>:</w:t>
      </w:r>
      <w:r w:rsidRPr="00875D56">
        <w:br/>
      </w:r>
      <w:proofErr w:type="spellStart"/>
      <w:r w:rsidRPr="00875D56">
        <w:t>Teléfono</w:t>
      </w:r>
      <w:proofErr w:type="spellEnd"/>
      <w:r w:rsidRPr="00875D56">
        <w:t>: 970-848-4795</w:t>
      </w:r>
      <w:r w:rsidRPr="00875D56">
        <w:br/>
      </w:r>
      <w:proofErr w:type="spellStart"/>
      <w:r w:rsidRPr="00875D56">
        <w:t>Dirección</w:t>
      </w:r>
      <w:proofErr w:type="spellEnd"/>
      <w:r w:rsidRPr="00875D56">
        <w:t>: Yuma District Hospital and Clinics, 1000 W. 8th Ave., Yuma, CO 80759</w:t>
      </w:r>
    </w:p>
    <w:p w14:paraId="53A9A440" w14:textId="77777777" w:rsidR="00875D56" w:rsidRPr="00875D56" w:rsidRDefault="00875D56" w:rsidP="00875D56">
      <w:r w:rsidRPr="00875D56">
        <w:t xml:space="preserve">También </w:t>
      </w:r>
      <w:proofErr w:type="spellStart"/>
      <w:r w:rsidRPr="00875D56">
        <w:t>puede</w:t>
      </w:r>
      <w:proofErr w:type="spellEnd"/>
      <w:r w:rsidRPr="00875D56">
        <w:t xml:space="preserve"> </w:t>
      </w:r>
      <w:proofErr w:type="spellStart"/>
      <w:r w:rsidRPr="00875D56">
        <w:t>presentar</w:t>
      </w:r>
      <w:proofErr w:type="spellEnd"/>
      <w:r w:rsidRPr="00875D56">
        <w:t xml:space="preserve"> </w:t>
      </w:r>
      <w:proofErr w:type="spellStart"/>
      <w:r w:rsidRPr="00875D56">
        <w:t>una</w:t>
      </w:r>
      <w:proofErr w:type="spellEnd"/>
      <w:r w:rsidRPr="00875D56">
        <w:t xml:space="preserve"> </w:t>
      </w:r>
      <w:proofErr w:type="spellStart"/>
      <w:r w:rsidRPr="00875D56">
        <w:t>queja</w:t>
      </w:r>
      <w:proofErr w:type="spellEnd"/>
      <w:r w:rsidRPr="00875D56">
        <w:t xml:space="preserve"> ante </w:t>
      </w:r>
      <w:proofErr w:type="spellStart"/>
      <w:r w:rsidRPr="00875D56">
        <w:t>el</w:t>
      </w:r>
      <w:proofErr w:type="spellEnd"/>
      <w:r w:rsidRPr="00875D56">
        <w:t xml:space="preserve"> Departamento de Salud y </w:t>
      </w:r>
      <w:proofErr w:type="spellStart"/>
      <w:r w:rsidRPr="00875D56">
        <w:t>Servicios</w:t>
      </w:r>
      <w:proofErr w:type="spellEnd"/>
      <w:r w:rsidRPr="00875D56">
        <w:t xml:space="preserve"> Humanos de EE. UU.:</w:t>
      </w:r>
      <w:r w:rsidRPr="00875D56">
        <w:br/>
        <w:t>Office for Civil Rights</w:t>
      </w:r>
      <w:r w:rsidRPr="00875D56">
        <w:br/>
        <w:t>200 Independence Avenue, S.W.</w:t>
      </w:r>
      <w:r w:rsidRPr="00875D56">
        <w:br/>
        <w:t>Washington, D.C. 20201</w:t>
      </w:r>
      <w:r w:rsidRPr="00875D56">
        <w:br/>
      </w:r>
      <w:proofErr w:type="spellStart"/>
      <w:r w:rsidRPr="00875D56">
        <w:t>Teléfono</w:t>
      </w:r>
      <w:proofErr w:type="spellEnd"/>
      <w:r w:rsidRPr="00875D56">
        <w:t xml:space="preserve"> </w:t>
      </w:r>
      <w:proofErr w:type="spellStart"/>
      <w:r w:rsidRPr="00875D56">
        <w:t>gratuito</w:t>
      </w:r>
      <w:proofErr w:type="spellEnd"/>
      <w:r w:rsidRPr="00875D56">
        <w:t>: (800) 368-1019</w:t>
      </w:r>
      <w:r w:rsidRPr="00875D56">
        <w:br/>
        <w:t>TDD: (800) 537-7697</w:t>
      </w:r>
      <w:r w:rsidRPr="00875D56">
        <w:br/>
        <w:t xml:space="preserve">En </w:t>
      </w:r>
      <w:proofErr w:type="spellStart"/>
      <w:r w:rsidRPr="00875D56">
        <w:t>línea</w:t>
      </w:r>
      <w:proofErr w:type="spellEnd"/>
      <w:r w:rsidRPr="00875D56">
        <w:t xml:space="preserve">: </w:t>
      </w:r>
      <w:hyperlink r:id="rId5" w:tgtFrame="_new" w:history="1">
        <w:r w:rsidRPr="00875D56">
          <w:rPr>
            <w:rStyle w:val="Hyperlink"/>
          </w:rPr>
          <w:t>www.hhs.gov/ocr/privacy/hipaa/complaints</w:t>
        </w:r>
      </w:hyperlink>
    </w:p>
    <w:p w14:paraId="2E0F144D" w14:textId="77777777" w:rsidR="00875D56" w:rsidRPr="00875D56" w:rsidRDefault="00875D56" w:rsidP="00875D56">
      <w:r w:rsidRPr="00875D56">
        <w:t xml:space="preserve">No </w:t>
      </w:r>
      <w:proofErr w:type="spellStart"/>
      <w:r w:rsidRPr="00875D56">
        <w:t>tomaremos</w:t>
      </w:r>
      <w:proofErr w:type="spellEnd"/>
      <w:r w:rsidRPr="00875D56">
        <w:t xml:space="preserve"> </w:t>
      </w:r>
      <w:proofErr w:type="spellStart"/>
      <w:r w:rsidRPr="00875D56">
        <w:t>represalias</w:t>
      </w:r>
      <w:proofErr w:type="spellEnd"/>
      <w:r w:rsidRPr="00875D56">
        <w:t xml:space="preserve"> </w:t>
      </w:r>
      <w:proofErr w:type="spellStart"/>
      <w:r w:rsidRPr="00875D56">
        <w:t>en</w:t>
      </w:r>
      <w:proofErr w:type="spellEnd"/>
      <w:r w:rsidRPr="00875D56">
        <w:t xml:space="preserve"> </w:t>
      </w:r>
      <w:proofErr w:type="spellStart"/>
      <w:r w:rsidRPr="00875D56">
        <w:t>su</w:t>
      </w:r>
      <w:proofErr w:type="spellEnd"/>
      <w:r w:rsidRPr="00875D56">
        <w:t xml:space="preserve"> contra </w:t>
      </w:r>
      <w:proofErr w:type="spellStart"/>
      <w:r w:rsidRPr="00875D56">
        <w:t>por</w:t>
      </w:r>
      <w:proofErr w:type="spellEnd"/>
      <w:r w:rsidRPr="00875D56">
        <w:t xml:space="preserve"> </w:t>
      </w:r>
      <w:proofErr w:type="spellStart"/>
      <w:r w:rsidRPr="00875D56">
        <w:t>presentar</w:t>
      </w:r>
      <w:proofErr w:type="spellEnd"/>
      <w:r w:rsidRPr="00875D56">
        <w:t xml:space="preserve"> </w:t>
      </w:r>
      <w:proofErr w:type="spellStart"/>
      <w:r w:rsidRPr="00875D56">
        <w:t>una</w:t>
      </w:r>
      <w:proofErr w:type="spellEnd"/>
      <w:r w:rsidRPr="00875D56">
        <w:t xml:space="preserve"> </w:t>
      </w:r>
      <w:proofErr w:type="spellStart"/>
      <w:r w:rsidRPr="00875D56">
        <w:t>queja</w:t>
      </w:r>
      <w:proofErr w:type="spellEnd"/>
      <w:r w:rsidRPr="00875D56">
        <w:t>.</w:t>
      </w:r>
    </w:p>
    <w:p w14:paraId="3C08FF29" w14:textId="77777777" w:rsidR="00875D56" w:rsidRDefault="00875D56"/>
    <w:sectPr w:rsidR="00875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92293"/>
    <w:multiLevelType w:val="multilevel"/>
    <w:tmpl w:val="4556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C0E67"/>
    <w:multiLevelType w:val="multilevel"/>
    <w:tmpl w:val="8A6A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93BE3"/>
    <w:multiLevelType w:val="multilevel"/>
    <w:tmpl w:val="6A1A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7438D4"/>
    <w:multiLevelType w:val="multilevel"/>
    <w:tmpl w:val="9DE0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1004339">
    <w:abstractNumId w:val="0"/>
  </w:num>
  <w:num w:numId="2" w16cid:durableId="666791521">
    <w:abstractNumId w:val="3"/>
  </w:num>
  <w:num w:numId="3" w16cid:durableId="57752850">
    <w:abstractNumId w:val="2"/>
  </w:num>
  <w:num w:numId="4" w16cid:durableId="105114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56"/>
    <w:rsid w:val="000665C9"/>
    <w:rsid w:val="000E100E"/>
    <w:rsid w:val="001954CE"/>
    <w:rsid w:val="00446F28"/>
    <w:rsid w:val="00666599"/>
    <w:rsid w:val="00875D56"/>
    <w:rsid w:val="00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ADB6F"/>
  <w15:chartTrackingRefBased/>
  <w15:docId w15:val="{CD492C55-4242-41C8-AB40-B8FD02E7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5C9"/>
  </w:style>
  <w:style w:type="paragraph" w:styleId="Heading1">
    <w:name w:val="heading 1"/>
    <w:basedOn w:val="Normal"/>
    <w:next w:val="Normal"/>
    <w:link w:val="Heading1Char"/>
    <w:uiPriority w:val="9"/>
    <w:qFormat/>
    <w:rsid w:val="00066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5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5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5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5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5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5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0665C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6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5C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5C9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0665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5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5D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hs.gov/ocr/privacy/hipaa/complai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4203</Characters>
  <Application>Microsoft Office Word</Application>
  <DocSecurity>0</DocSecurity>
  <Lines>85</Lines>
  <Paragraphs>50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Beckman</dc:creator>
  <cp:keywords/>
  <dc:description/>
  <cp:lastModifiedBy>Ted Beckman</cp:lastModifiedBy>
  <cp:revision>1</cp:revision>
  <dcterms:created xsi:type="dcterms:W3CDTF">2025-05-30T19:51:00Z</dcterms:created>
  <dcterms:modified xsi:type="dcterms:W3CDTF">2025-05-30T19:52:00Z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74ca6972-9f2b-4459-8f91-eff2bf6aaca3</vt:lpwstr>
  </property>
</Properties>
</file>